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FA42" w14:textId="3A434CDD" w:rsidR="00D41704" w:rsidRDefault="00F148A9" w:rsidP="00F148A9">
      <w:pPr>
        <w:jc w:val="center"/>
        <w:rPr>
          <w:b/>
          <w:bCs/>
          <w:sz w:val="32"/>
          <w:szCs w:val="32"/>
        </w:rPr>
      </w:pPr>
      <w:r>
        <w:rPr>
          <w:b/>
          <w:bCs/>
          <w:sz w:val="32"/>
          <w:szCs w:val="32"/>
        </w:rPr>
        <w:t>The Sunrise: When Hope Breaks Through</w:t>
      </w:r>
    </w:p>
    <w:p w14:paraId="70171AD4" w14:textId="17FB3879" w:rsidR="00F148A9" w:rsidRDefault="00F148A9" w:rsidP="00F148A9">
      <w:pPr>
        <w:jc w:val="center"/>
        <w:rPr>
          <w:b/>
          <w:bCs/>
          <w:sz w:val="32"/>
          <w:szCs w:val="32"/>
        </w:rPr>
      </w:pPr>
      <w:r>
        <w:rPr>
          <w:b/>
          <w:bCs/>
          <w:sz w:val="32"/>
          <w:szCs w:val="32"/>
        </w:rPr>
        <w:t>Luke 24:1-12 and 1 Corinthians 15</w:t>
      </w:r>
    </w:p>
    <w:p w14:paraId="20854A78" w14:textId="77777777" w:rsidR="00F148A9" w:rsidRDefault="00F148A9" w:rsidP="00F148A9">
      <w:pPr>
        <w:jc w:val="center"/>
        <w:rPr>
          <w:b/>
          <w:bCs/>
          <w:sz w:val="32"/>
          <w:szCs w:val="32"/>
        </w:rPr>
      </w:pPr>
    </w:p>
    <w:p w14:paraId="2B3B7CE9" w14:textId="7F5FCB31" w:rsidR="00F148A9" w:rsidRDefault="00F148A9" w:rsidP="00F148A9">
      <w:pPr>
        <w:rPr>
          <w:b/>
          <w:bCs/>
          <w:sz w:val="28"/>
          <w:szCs w:val="28"/>
        </w:rPr>
      </w:pPr>
      <w:r>
        <w:rPr>
          <w:b/>
          <w:bCs/>
          <w:sz w:val="28"/>
          <w:szCs w:val="28"/>
        </w:rPr>
        <w:t>Recap:</w:t>
      </w:r>
    </w:p>
    <w:p w14:paraId="26CA10C9" w14:textId="7E6F7C5E" w:rsidR="00F148A9" w:rsidRDefault="00F148A9" w:rsidP="00F148A9">
      <w:pPr>
        <w:pStyle w:val="ListParagraph"/>
        <w:numPr>
          <w:ilvl w:val="0"/>
          <w:numId w:val="1"/>
        </w:numPr>
        <w:rPr>
          <w:b/>
          <w:bCs/>
          <w:sz w:val="28"/>
          <w:szCs w:val="28"/>
        </w:rPr>
      </w:pPr>
      <w:r>
        <w:rPr>
          <w:b/>
          <w:bCs/>
          <w:sz w:val="28"/>
          <w:szCs w:val="28"/>
        </w:rPr>
        <w:t>The King Who Comes in Humility (Palm Sunday: Luke 19:29-40)</w:t>
      </w:r>
    </w:p>
    <w:p w14:paraId="0FC879C6" w14:textId="19795EFB" w:rsidR="00F148A9" w:rsidRDefault="00F148A9" w:rsidP="00F148A9">
      <w:pPr>
        <w:pStyle w:val="ListParagraph"/>
        <w:numPr>
          <w:ilvl w:val="0"/>
          <w:numId w:val="1"/>
        </w:numPr>
        <w:rPr>
          <w:b/>
          <w:bCs/>
          <w:sz w:val="28"/>
          <w:szCs w:val="28"/>
        </w:rPr>
      </w:pPr>
      <w:r>
        <w:rPr>
          <w:b/>
          <w:bCs/>
          <w:sz w:val="28"/>
          <w:szCs w:val="28"/>
        </w:rPr>
        <w:t>The Cross Where Death Meets Life (Good Friday: Luke 23:32-49)</w:t>
      </w:r>
    </w:p>
    <w:p w14:paraId="34455D4E" w14:textId="1EDE1CBC" w:rsidR="00F148A9" w:rsidRDefault="00F148A9" w:rsidP="00F148A9">
      <w:pPr>
        <w:pStyle w:val="ListParagraph"/>
        <w:numPr>
          <w:ilvl w:val="0"/>
          <w:numId w:val="1"/>
        </w:numPr>
        <w:rPr>
          <w:b/>
          <w:bCs/>
          <w:sz w:val="28"/>
          <w:szCs w:val="28"/>
        </w:rPr>
      </w:pPr>
      <w:r>
        <w:rPr>
          <w:b/>
          <w:bCs/>
          <w:sz w:val="28"/>
          <w:szCs w:val="28"/>
        </w:rPr>
        <w:t>The Light that Finds Us (Sunrise Service: Luke 24:1-6)</w:t>
      </w:r>
    </w:p>
    <w:p w14:paraId="2735C532" w14:textId="6A8BDB2A" w:rsidR="00F148A9" w:rsidRDefault="00F148A9" w:rsidP="00F148A9">
      <w:pPr>
        <w:rPr>
          <w:b/>
          <w:bCs/>
          <w:sz w:val="28"/>
          <w:szCs w:val="28"/>
        </w:rPr>
      </w:pPr>
    </w:p>
    <w:p w14:paraId="0F1D520E" w14:textId="6C30BACE" w:rsidR="00F148A9" w:rsidRDefault="00F148A9" w:rsidP="00F148A9">
      <w:pPr>
        <w:rPr>
          <w:b/>
          <w:bCs/>
          <w:sz w:val="28"/>
          <w:szCs w:val="28"/>
        </w:rPr>
      </w:pPr>
      <w:r>
        <w:rPr>
          <w:b/>
          <w:bCs/>
          <w:sz w:val="28"/>
          <w:szCs w:val="28"/>
        </w:rPr>
        <w:t>Introduction:</w:t>
      </w:r>
    </w:p>
    <w:p w14:paraId="2AF4E91D" w14:textId="5E8FC9CD" w:rsidR="00F148A9" w:rsidRDefault="00F148A9" w:rsidP="00F148A9">
      <w:pPr>
        <w:pStyle w:val="ListParagraph"/>
        <w:numPr>
          <w:ilvl w:val="0"/>
          <w:numId w:val="2"/>
        </w:numPr>
        <w:rPr>
          <w:b/>
          <w:bCs/>
          <w:sz w:val="28"/>
          <w:szCs w:val="28"/>
        </w:rPr>
      </w:pPr>
      <w:r>
        <w:rPr>
          <w:b/>
          <w:bCs/>
          <w:sz w:val="28"/>
          <w:szCs w:val="28"/>
        </w:rPr>
        <w:t>Luke 24:1-12</w:t>
      </w:r>
    </w:p>
    <w:p w14:paraId="51EDB226" w14:textId="39415007" w:rsidR="00F148A9" w:rsidRDefault="00D94B67" w:rsidP="00F148A9">
      <w:pPr>
        <w:pStyle w:val="ListParagraph"/>
        <w:numPr>
          <w:ilvl w:val="0"/>
          <w:numId w:val="2"/>
        </w:numPr>
        <w:rPr>
          <w:b/>
          <w:bCs/>
          <w:sz w:val="28"/>
          <w:szCs w:val="28"/>
        </w:rPr>
      </w:pPr>
      <w:r>
        <w:rPr>
          <w:b/>
          <w:bCs/>
          <w:sz w:val="28"/>
          <w:szCs w:val="28"/>
        </w:rPr>
        <w:t xml:space="preserve">There’s something almost sacred about </w:t>
      </w:r>
      <w:r w:rsidR="00B6548D">
        <w:rPr>
          <w:b/>
          <w:bCs/>
          <w:sz w:val="28"/>
          <w:szCs w:val="28"/>
        </w:rPr>
        <w:t>sunrise</w:t>
      </w:r>
      <w:r>
        <w:rPr>
          <w:b/>
          <w:bCs/>
          <w:sz w:val="28"/>
          <w:szCs w:val="28"/>
        </w:rPr>
        <w:t>. No matter how long the night has been, no matter how deep the darkness feels, the light returns. It does not rush. It does not panic. It simply rises; steady, certain and unstoppable.</w:t>
      </w:r>
    </w:p>
    <w:p w14:paraId="5D34F805" w14:textId="2ED9CDE3" w:rsidR="00D94B67" w:rsidRDefault="00D94B67" w:rsidP="00F148A9">
      <w:pPr>
        <w:pStyle w:val="ListParagraph"/>
        <w:numPr>
          <w:ilvl w:val="0"/>
          <w:numId w:val="2"/>
        </w:numPr>
        <w:rPr>
          <w:b/>
          <w:bCs/>
          <w:sz w:val="28"/>
          <w:szCs w:val="28"/>
        </w:rPr>
      </w:pPr>
      <w:r>
        <w:rPr>
          <w:b/>
          <w:bCs/>
          <w:sz w:val="28"/>
          <w:szCs w:val="28"/>
        </w:rPr>
        <w:t>On that first Easter morning, the world was still heavy with grief. The disciples were hiding. The women were walking toward a tomb they expected to be sealed. Hope felt buried beneath the weight of Friday’s sorrow. But God was already doing what God always does. Bringing light where darkness thought it had won.</w:t>
      </w:r>
    </w:p>
    <w:p w14:paraId="76E72E98" w14:textId="1CA436A2" w:rsidR="00D94B67" w:rsidRDefault="00D94B67" w:rsidP="00F148A9">
      <w:pPr>
        <w:pStyle w:val="ListParagraph"/>
        <w:numPr>
          <w:ilvl w:val="0"/>
          <w:numId w:val="2"/>
        </w:numPr>
        <w:rPr>
          <w:b/>
          <w:bCs/>
          <w:sz w:val="28"/>
          <w:szCs w:val="28"/>
        </w:rPr>
      </w:pPr>
      <w:r>
        <w:rPr>
          <w:b/>
          <w:bCs/>
          <w:sz w:val="28"/>
          <w:szCs w:val="28"/>
        </w:rPr>
        <w:t>Easter begins in the quiet moments before dawn, when the sky is still gray and the world still unsure. And then, like the first streak of gold on the horizon, the stone is rolled away. Death loses its grip. Hope breaks through.</w:t>
      </w:r>
    </w:p>
    <w:p w14:paraId="79E0641F" w14:textId="7DF559D4" w:rsidR="00D94B67" w:rsidRDefault="00D94B67" w:rsidP="00F148A9">
      <w:pPr>
        <w:pStyle w:val="ListParagraph"/>
        <w:numPr>
          <w:ilvl w:val="0"/>
          <w:numId w:val="2"/>
        </w:numPr>
        <w:rPr>
          <w:b/>
          <w:bCs/>
          <w:sz w:val="28"/>
          <w:szCs w:val="28"/>
        </w:rPr>
      </w:pPr>
      <w:r>
        <w:rPr>
          <w:b/>
          <w:bCs/>
          <w:sz w:val="28"/>
          <w:szCs w:val="28"/>
        </w:rPr>
        <w:t>Today, as we gather in the glow of his resurrection morning, we are invited to step into that sunrise ourselves. Whatever darkness we have carried, whatever night we have endured, the risen Christ meets us with the same promise: The light has come, and the darkness cannot overcome it. Let’s step into the dawn together and see what God has made new.</w:t>
      </w:r>
    </w:p>
    <w:p w14:paraId="0DC0D5C0" w14:textId="0B8C9BB6" w:rsidR="00D94B67" w:rsidRDefault="00D94B67" w:rsidP="00D94B67">
      <w:pPr>
        <w:pStyle w:val="ListParagraph"/>
        <w:numPr>
          <w:ilvl w:val="0"/>
          <w:numId w:val="3"/>
        </w:numPr>
        <w:rPr>
          <w:b/>
          <w:bCs/>
          <w:sz w:val="28"/>
          <w:szCs w:val="28"/>
        </w:rPr>
      </w:pPr>
      <w:r>
        <w:rPr>
          <w:b/>
          <w:bCs/>
          <w:sz w:val="28"/>
          <w:szCs w:val="28"/>
        </w:rPr>
        <w:lastRenderedPageBreak/>
        <w:t>When Hope breaks through our Expectations (vv. 1-3)</w:t>
      </w:r>
    </w:p>
    <w:p w14:paraId="6D42B794" w14:textId="06C069A2" w:rsidR="00D94B67" w:rsidRDefault="00D94B67" w:rsidP="00D94B67">
      <w:pPr>
        <w:pStyle w:val="ListParagraph"/>
        <w:numPr>
          <w:ilvl w:val="1"/>
          <w:numId w:val="3"/>
        </w:numPr>
        <w:rPr>
          <w:b/>
          <w:bCs/>
          <w:sz w:val="28"/>
          <w:szCs w:val="28"/>
        </w:rPr>
      </w:pPr>
      <w:r>
        <w:rPr>
          <w:b/>
          <w:bCs/>
          <w:sz w:val="28"/>
          <w:szCs w:val="28"/>
        </w:rPr>
        <w:t>Their expectations were too small for what God was doing.</w:t>
      </w:r>
    </w:p>
    <w:p w14:paraId="24C03C43" w14:textId="5964BC15" w:rsidR="00D94B67" w:rsidRDefault="00D94B67" w:rsidP="00D94B67">
      <w:pPr>
        <w:pStyle w:val="ListParagraph"/>
        <w:numPr>
          <w:ilvl w:val="2"/>
          <w:numId w:val="3"/>
        </w:numPr>
        <w:rPr>
          <w:b/>
          <w:bCs/>
          <w:sz w:val="28"/>
          <w:szCs w:val="28"/>
        </w:rPr>
      </w:pPr>
      <w:r>
        <w:rPr>
          <w:b/>
          <w:bCs/>
          <w:sz w:val="28"/>
          <w:szCs w:val="28"/>
        </w:rPr>
        <w:t>They expected death; they found life.</w:t>
      </w:r>
    </w:p>
    <w:p w14:paraId="7143461D" w14:textId="4C4E85AD" w:rsidR="00D94B67" w:rsidRDefault="00D94B67" w:rsidP="00D94B67">
      <w:pPr>
        <w:pStyle w:val="ListParagraph"/>
        <w:numPr>
          <w:ilvl w:val="2"/>
          <w:numId w:val="3"/>
        </w:numPr>
        <w:rPr>
          <w:b/>
          <w:bCs/>
          <w:sz w:val="28"/>
          <w:szCs w:val="28"/>
        </w:rPr>
      </w:pPr>
      <w:r>
        <w:rPr>
          <w:b/>
          <w:bCs/>
          <w:sz w:val="28"/>
          <w:szCs w:val="28"/>
        </w:rPr>
        <w:t>They expected closure; they found a new beginning.</w:t>
      </w:r>
    </w:p>
    <w:p w14:paraId="55EE92D1" w14:textId="2CBB51E4" w:rsidR="00D94B67" w:rsidRDefault="00D94B67" w:rsidP="00D94B67">
      <w:pPr>
        <w:pStyle w:val="ListParagraph"/>
        <w:numPr>
          <w:ilvl w:val="2"/>
          <w:numId w:val="3"/>
        </w:numPr>
        <w:rPr>
          <w:b/>
          <w:bCs/>
          <w:sz w:val="28"/>
          <w:szCs w:val="28"/>
        </w:rPr>
      </w:pPr>
      <w:r>
        <w:rPr>
          <w:b/>
          <w:bCs/>
          <w:sz w:val="28"/>
          <w:szCs w:val="28"/>
        </w:rPr>
        <w:t>They expected a sealed tomb; they found an open future.</w:t>
      </w:r>
    </w:p>
    <w:p w14:paraId="4F0E7AA7" w14:textId="6DEDE613" w:rsidR="00D94B67" w:rsidRDefault="00D94B67" w:rsidP="00D94B67">
      <w:pPr>
        <w:pStyle w:val="ListParagraph"/>
        <w:numPr>
          <w:ilvl w:val="1"/>
          <w:numId w:val="3"/>
        </w:numPr>
        <w:rPr>
          <w:b/>
          <w:bCs/>
          <w:sz w:val="28"/>
          <w:szCs w:val="28"/>
        </w:rPr>
      </w:pPr>
      <w:r>
        <w:rPr>
          <w:b/>
          <w:bCs/>
          <w:sz w:val="28"/>
          <w:szCs w:val="28"/>
        </w:rPr>
        <w:t>Every sunrise is a reminder that God works in the dark long before we see the light. God’s quiet work in the dark is often the beginning of our greatest hope.</w:t>
      </w:r>
    </w:p>
    <w:p w14:paraId="5510D189" w14:textId="77777777" w:rsidR="00D94B67" w:rsidRDefault="00D94B67" w:rsidP="00D94B67">
      <w:pPr>
        <w:rPr>
          <w:b/>
          <w:bCs/>
          <w:sz w:val="28"/>
          <w:szCs w:val="28"/>
        </w:rPr>
      </w:pPr>
    </w:p>
    <w:p w14:paraId="5F2AEF53" w14:textId="39614E7F" w:rsidR="00D94B67" w:rsidRDefault="00D94B67" w:rsidP="00D94B67">
      <w:pPr>
        <w:pStyle w:val="ListParagraph"/>
        <w:numPr>
          <w:ilvl w:val="0"/>
          <w:numId w:val="3"/>
        </w:numPr>
        <w:rPr>
          <w:b/>
          <w:bCs/>
          <w:sz w:val="28"/>
          <w:szCs w:val="28"/>
        </w:rPr>
      </w:pPr>
      <w:r>
        <w:rPr>
          <w:b/>
          <w:bCs/>
          <w:sz w:val="28"/>
          <w:szCs w:val="28"/>
        </w:rPr>
        <w:t>When Hope Breaks Through Our Fear (vv. 4-7)</w:t>
      </w:r>
    </w:p>
    <w:p w14:paraId="79544827" w14:textId="314C8B8E" w:rsidR="00D94B67" w:rsidRDefault="00D94B67" w:rsidP="00D94B67">
      <w:pPr>
        <w:pStyle w:val="ListParagraph"/>
        <w:numPr>
          <w:ilvl w:val="1"/>
          <w:numId w:val="3"/>
        </w:numPr>
        <w:rPr>
          <w:b/>
          <w:bCs/>
          <w:sz w:val="28"/>
          <w:szCs w:val="28"/>
        </w:rPr>
      </w:pPr>
      <w:r>
        <w:rPr>
          <w:b/>
          <w:bCs/>
          <w:sz w:val="28"/>
          <w:szCs w:val="28"/>
        </w:rPr>
        <w:t>When the angels appeared, the women were terrified. Hope can be frightening because it disrupts the stories we have settled for.</w:t>
      </w:r>
    </w:p>
    <w:p w14:paraId="752C9B3D" w14:textId="4B432DE7" w:rsidR="00D94B67" w:rsidRDefault="00D94B67" w:rsidP="00D94B67">
      <w:pPr>
        <w:pStyle w:val="ListParagraph"/>
        <w:numPr>
          <w:ilvl w:val="1"/>
          <w:numId w:val="3"/>
        </w:numPr>
        <w:rPr>
          <w:b/>
          <w:bCs/>
          <w:sz w:val="28"/>
          <w:szCs w:val="28"/>
        </w:rPr>
      </w:pPr>
      <w:r>
        <w:rPr>
          <w:b/>
          <w:bCs/>
          <w:sz w:val="28"/>
          <w:szCs w:val="28"/>
        </w:rPr>
        <w:t>The angels asked a question that comforts us today:</w:t>
      </w:r>
    </w:p>
    <w:p w14:paraId="49A1F8CE" w14:textId="3C9AE6FD" w:rsidR="00D94B67" w:rsidRDefault="003A71DB" w:rsidP="00D94B67">
      <w:pPr>
        <w:pStyle w:val="ListParagraph"/>
        <w:numPr>
          <w:ilvl w:val="1"/>
          <w:numId w:val="3"/>
        </w:numPr>
        <w:rPr>
          <w:b/>
          <w:bCs/>
          <w:sz w:val="28"/>
          <w:szCs w:val="28"/>
        </w:rPr>
      </w:pPr>
      <w:r>
        <w:rPr>
          <w:b/>
          <w:bCs/>
          <w:sz w:val="28"/>
          <w:szCs w:val="28"/>
        </w:rPr>
        <w:t>“Why are you looking among the dead for someone who is alive?”</w:t>
      </w:r>
    </w:p>
    <w:p w14:paraId="0D5B6E11" w14:textId="57103056" w:rsidR="003A71DB" w:rsidRDefault="003A71DB" w:rsidP="00D94B67">
      <w:pPr>
        <w:pStyle w:val="ListParagraph"/>
        <w:numPr>
          <w:ilvl w:val="1"/>
          <w:numId w:val="3"/>
        </w:numPr>
        <w:rPr>
          <w:b/>
          <w:bCs/>
          <w:sz w:val="28"/>
          <w:szCs w:val="28"/>
        </w:rPr>
      </w:pPr>
      <w:r>
        <w:rPr>
          <w:b/>
          <w:bCs/>
          <w:sz w:val="28"/>
          <w:szCs w:val="28"/>
        </w:rPr>
        <w:t>In other words: “Why are you searching for life in places that cannot give it?</w:t>
      </w:r>
    </w:p>
    <w:p w14:paraId="6566873F" w14:textId="01B70453" w:rsidR="003A71DB" w:rsidRDefault="003A71DB" w:rsidP="00D94B67">
      <w:pPr>
        <w:pStyle w:val="ListParagraph"/>
        <w:numPr>
          <w:ilvl w:val="1"/>
          <w:numId w:val="3"/>
        </w:numPr>
        <w:rPr>
          <w:b/>
          <w:bCs/>
          <w:sz w:val="28"/>
          <w:szCs w:val="28"/>
        </w:rPr>
      </w:pPr>
      <w:r>
        <w:rPr>
          <w:b/>
          <w:bCs/>
          <w:sz w:val="28"/>
          <w:szCs w:val="28"/>
        </w:rPr>
        <w:t xml:space="preserve">We often return to old tombs; old failures, old wounds, old identities, hoping to find something that will make us whole. But the resurrection means the old places cannot define us anymore. </w:t>
      </w:r>
    </w:p>
    <w:p w14:paraId="1FD9FBC7" w14:textId="1E02255D" w:rsidR="003A71DB" w:rsidRDefault="003A71DB" w:rsidP="00D94B67">
      <w:pPr>
        <w:pStyle w:val="ListParagraph"/>
        <w:numPr>
          <w:ilvl w:val="1"/>
          <w:numId w:val="3"/>
        </w:numPr>
        <w:rPr>
          <w:b/>
          <w:bCs/>
          <w:sz w:val="28"/>
          <w:szCs w:val="28"/>
        </w:rPr>
      </w:pPr>
      <w:r>
        <w:rPr>
          <w:b/>
          <w:bCs/>
          <w:sz w:val="28"/>
          <w:szCs w:val="28"/>
        </w:rPr>
        <w:t>Leaving the tombs behind is part of stepping into resurrection life.</w:t>
      </w:r>
    </w:p>
    <w:p w14:paraId="293531A9" w14:textId="77777777" w:rsidR="003A71DB" w:rsidRDefault="003A71DB" w:rsidP="003A71DB">
      <w:pPr>
        <w:rPr>
          <w:b/>
          <w:bCs/>
          <w:sz w:val="28"/>
          <w:szCs w:val="28"/>
        </w:rPr>
      </w:pPr>
    </w:p>
    <w:p w14:paraId="61683D4D" w14:textId="7E250E10" w:rsidR="003A71DB" w:rsidRDefault="003A71DB" w:rsidP="003A71DB">
      <w:pPr>
        <w:pStyle w:val="ListParagraph"/>
        <w:numPr>
          <w:ilvl w:val="0"/>
          <w:numId w:val="3"/>
        </w:numPr>
        <w:rPr>
          <w:b/>
          <w:bCs/>
          <w:sz w:val="28"/>
          <w:szCs w:val="28"/>
        </w:rPr>
      </w:pPr>
      <w:r>
        <w:rPr>
          <w:b/>
          <w:bCs/>
          <w:sz w:val="28"/>
          <w:szCs w:val="28"/>
        </w:rPr>
        <w:t>When Hope Breaks Through (vv. 8-12)</w:t>
      </w:r>
    </w:p>
    <w:p w14:paraId="0EE751D8" w14:textId="371CD60F" w:rsidR="003A71DB" w:rsidRDefault="003A71DB" w:rsidP="003A71DB">
      <w:pPr>
        <w:pStyle w:val="ListParagraph"/>
        <w:numPr>
          <w:ilvl w:val="1"/>
          <w:numId w:val="3"/>
        </w:numPr>
        <w:rPr>
          <w:b/>
          <w:bCs/>
          <w:sz w:val="28"/>
          <w:szCs w:val="28"/>
        </w:rPr>
      </w:pPr>
      <w:r>
        <w:rPr>
          <w:b/>
          <w:bCs/>
          <w:sz w:val="28"/>
          <w:szCs w:val="28"/>
        </w:rPr>
        <w:t>When the women told the disciples, Luke says their word “seemed like nonsense” Hope often sounds like nonsense before it becomes a reality.</w:t>
      </w:r>
    </w:p>
    <w:p w14:paraId="6300D0B0" w14:textId="60B4FCCE" w:rsidR="003A71DB" w:rsidRDefault="003A71DB" w:rsidP="003A71DB">
      <w:pPr>
        <w:pStyle w:val="ListParagraph"/>
        <w:numPr>
          <w:ilvl w:val="1"/>
          <w:numId w:val="3"/>
        </w:numPr>
        <w:rPr>
          <w:b/>
          <w:bCs/>
          <w:sz w:val="28"/>
          <w:szCs w:val="28"/>
        </w:rPr>
      </w:pPr>
      <w:r>
        <w:rPr>
          <w:b/>
          <w:bCs/>
          <w:sz w:val="28"/>
          <w:szCs w:val="28"/>
        </w:rPr>
        <w:lastRenderedPageBreak/>
        <w:t xml:space="preserve">Peter ran to the tomb anyway. He did not fully </w:t>
      </w:r>
      <w:r w:rsidR="00B6548D">
        <w:rPr>
          <w:b/>
          <w:bCs/>
          <w:sz w:val="28"/>
          <w:szCs w:val="28"/>
        </w:rPr>
        <w:t>believe it</w:t>
      </w:r>
      <w:r>
        <w:rPr>
          <w:b/>
          <w:bCs/>
          <w:sz w:val="28"/>
          <w:szCs w:val="28"/>
        </w:rPr>
        <w:t>, but he was moved toward possibility.</w:t>
      </w:r>
    </w:p>
    <w:p w14:paraId="4F37B5FC" w14:textId="1631292E" w:rsidR="003A71DB" w:rsidRDefault="003A71DB" w:rsidP="003A71DB">
      <w:pPr>
        <w:pStyle w:val="ListParagraph"/>
        <w:numPr>
          <w:ilvl w:val="1"/>
          <w:numId w:val="3"/>
        </w:numPr>
        <w:rPr>
          <w:b/>
          <w:bCs/>
          <w:sz w:val="28"/>
          <w:szCs w:val="28"/>
        </w:rPr>
      </w:pPr>
      <w:r>
        <w:rPr>
          <w:b/>
          <w:bCs/>
          <w:sz w:val="28"/>
          <w:szCs w:val="28"/>
        </w:rPr>
        <w:t xml:space="preserve">Sometimes faith looks </w:t>
      </w:r>
      <w:r w:rsidR="00B65189">
        <w:rPr>
          <w:b/>
          <w:bCs/>
          <w:sz w:val="28"/>
          <w:szCs w:val="28"/>
        </w:rPr>
        <w:t>like it is</w:t>
      </w:r>
      <w:r>
        <w:rPr>
          <w:b/>
          <w:bCs/>
          <w:sz w:val="28"/>
          <w:szCs w:val="28"/>
        </w:rPr>
        <w:t xml:space="preserve"> running toward what you barely dare to hope for.</w:t>
      </w:r>
    </w:p>
    <w:p w14:paraId="1B2EDD56" w14:textId="15BCFD07" w:rsidR="003A71DB" w:rsidRDefault="003A71DB" w:rsidP="003A71DB">
      <w:pPr>
        <w:pStyle w:val="ListParagraph"/>
        <w:numPr>
          <w:ilvl w:val="1"/>
          <w:numId w:val="3"/>
        </w:numPr>
        <w:rPr>
          <w:b/>
          <w:bCs/>
          <w:sz w:val="28"/>
          <w:szCs w:val="28"/>
        </w:rPr>
      </w:pPr>
      <w:r>
        <w:rPr>
          <w:b/>
          <w:bCs/>
          <w:sz w:val="28"/>
          <w:szCs w:val="28"/>
        </w:rPr>
        <w:t>Peter’s hesitant courage is a reminder that God honors even imperfect faith.</w:t>
      </w:r>
    </w:p>
    <w:p w14:paraId="5395A38D" w14:textId="4AD8D89D" w:rsidR="003A71DB" w:rsidRDefault="003A71DB" w:rsidP="003A71DB">
      <w:pPr>
        <w:pStyle w:val="ListParagraph"/>
        <w:rPr>
          <w:b/>
          <w:bCs/>
          <w:sz w:val="28"/>
          <w:szCs w:val="28"/>
        </w:rPr>
      </w:pPr>
    </w:p>
    <w:p w14:paraId="60B55840" w14:textId="6F2A3AFE" w:rsidR="00F1474F" w:rsidRDefault="00F1474F" w:rsidP="00F1474F">
      <w:pPr>
        <w:rPr>
          <w:b/>
          <w:bCs/>
          <w:sz w:val="28"/>
          <w:szCs w:val="28"/>
        </w:rPr>
      </w:pPr>
      <w:r>
        <w:rPr>
          <w:b/>
          <w:bCs/>
          <w:sz w:val="28"/>
          <w:szCs w:val="28"/>
        </w:rPr>
        <w:t>Application:</w:t>
      </w:r>
    </w:p>
    <w:p w14:paraId="1343B6F3" w14:textId="77777777" w:rsidR="00F1474F" w:rsidRDefault="003A71DB" w:rsidP="00F1474F">
      <w:pPr>
        <w:pStyle w:val="ListParagraph"/>
        <w:numPr>
          <w:ilvl w:val="0"/>
          <w:numId w:val="5"/>
        </w:numPr>
        <w:rPr>
          <w:b/>
          <w:bCs/>
          <w:sz w:val="28"/>
          <w:szCs w:val="28"/>
        </w:rPr>
      </w:pPr>
      <w:r w:rsidRPr="00F1474F">
        <w:rPr>
          <w:b/>
          <w:bCs/>
          <w:sz w:val="28"/>
          <w:szCs w:val="28"/>
        </w:rPr>
        <w:t>The Sunrise of Resurrection (1 Corinthians 15:12-23)</w:t>
      </w:r>
    </w:p>
    <w:p w14:paraId="06B23191" w14:textId="77777777" w:rsidR="00D73502" w:rsidRDefault="003A71DB" w:rsidP="00F1474F">
      <w:pPr>
        <w:pStyle w:val="ListParagraph"/>
        <w:numPr>
          <w:ilvl w:val="1"/>
          <w:numId w:val="5"/>
        </w:numPr>
        <w:rPr>
          <w:b/>
          <w:bCs/>
          <w:sz w:val="28"/>
          <w:szCs w:val="28"/>
        </w:rPr>
      </w:pPr>
      <w:r w:rsidRPr="00F1474F">
        <w:rPr>
          <w:b/>
          <w:bCs/>
          <w:sz w:val="28"/>
          <w:szCs w:val="28"/>
        </w:rPr>
        <w:t>Paul declares in 1 Corinthians 15 that the resurrection is not a metaphor, not a symbol, not a spiritual idea. It is the foundation for everything.</w:t>
      </w:r>
    </w:p>
    <w:p w14:paraId="117A4872" w14:textId="441F7AAE" w:rsidR="003A71DB" w:rsidRPr="00F1474F" w:rsidRDefault="003A71DB" w:rsidP="00F1474F">
      <w:pPr>
        <w:pStyle w:val="ListParagraph"/>
        <w:numPr>
          <w:ilvl w:val="1"/>
          <w:numId w:val="5"/>
        </w:numPr>
        <w:rPr>
          <w:b/>
          <w:bCs/>
          <w:sz w:val="28"/>
          <w:szCs w:val="28"/>
        </w:rPr>
      </w:pPr>
      <w:r w:rsidRPr="00F1474F">
        <w:rPr>
          <w:b/>
          <w:bCs/>
          <w:sz w:val="28"/>
          <w:szCs w:val="28"/>
        </w:rPr>
        <w:t>If Christ is not raised.</w:t>
      </w:r>
    </w:p>
    <w:p w14:paraId="3BFDC6F2" w14:textId="02E13DC7" w:rsidR="003A71DB" w:rsidRDefault="003A71DB" w:rsidP="003A71DB">
      <w:pPr>
        <w:pStyle w:val="ListParagraph"/>
        <w:numPr>
          <w:ilvl w:val="2"/>
          <w:numId w:val="3"/>
        </w:numPr>
        <w:rPr>
          <w:b/>
          <w:bCs/>
          <w:sz w:val="28"/>
          <w:szCs w:val="28"/>
        </w:rPr>
      </w:pPr>
      <w:r>
        <w:rPr>
          <w:b/>
          <w:bCs/>
          <w:sz w:val="28"/>
          <w:szCs w:val="28"/>
        </w:rPr>
        <w:t xml:space="preserve">Our preaching is </w:t>
      </w:r>
      <w:r w:rsidR="00B6548D">
        <w:rPr>
          <w:b/>
          <w:bCs/>
          <w:sz w:val="28"/>
          <w:szCs w:val="28"/>
        </w:rPr>
        <w:t>useless.</w:t>
      </w:r>
    </w:p>
    <w:p w14:paraId="290F280F" w14:textId="51661923" w:rsidR="003A71DB" w:rsidRDefault="003A71DB" w:rsidP="003A71DB">
      <w:pPr>
        <w:pStyle w:val="ListParagraph"/>
        <w:numPr>
          <w:ilvl w:val="2"/>
          <w:numId w:val="3"/>
        </w:numPr>
        <w:rPr>
          <w:b/>
          <w:bCs/>
          <w:sz w:val="28"/>
          <w:szCs w:val="28"/>
        </w:rPr>
      </w:pPr>
      <w:r>
        <w:rPr>
          <w:b/>
          <w:bCs/>
          <w:sz w:val="28"/>
          <w:szCs w:val="28"/>
        </w:rPr>
        <w:t xml:space="preserve">Our faith is </w:t>
      </w:r>
      <w:r w:rsidR="00B6548D">
        <w:rPr>
          <w:b/>
          <w:bCs/>
          <w:sz w:val="28"/>
          <w:szCs w:val="28"/>
        </w:rPr>
        <w:t>useless.</w:t>
      </w:r>
    </w:p>
    <w:p w14:paraId="764901A2" w14:textId="17D32F75" w:rsidR="00F4763D" w:rsidRDefault="003A71DB" w:rsidP="00F4763D">
      <w:pPr>
        <w:pStyle w:val="ListParagraph"/>
        <w:numPr>
          <w:ilvl w:val="2"/>
          <w:numId w:val="3"/>
        </w:numPr>
        <w:rPr>
          <w:b/>
          <w:bCs/>
          <w:sz w:val="28"/>
          <w:szCs w:val="28"/>
        </w:rPr>
      </w:pPr>
      <w:r>
        <w:rPr>
          <w:b/>
          <w:bCs/>
          <w:sz w:val="28"/>
          <w:szCs w:val="28"/>
        </w:rPr>
        <w:t xml:space="preserve">Our Hope is </w:t>
      </w:r>
      <w:r w:rsidR="00B6548D">
        <w:rPr>
          <w:b/>
          <w:bCs/>
          <w:sz w:val="28"/>
          <w:szCs w:val="28"/>
        </w:rPr>
        <w:t>useless.</w:t>
      </w:r>
    </w:p>
    <w:p w14:paraId="651AB8F1" w14:textId="609D5A4A" w:rsidR="003A71DB" w:rsidRPr="00F4763D" w:rsidRDefault="00F4763D" w:rsidP="00F4763D">
      <w:pPr>
        <w:ind w:left="720"/>
        <w:rPr>
          <w:b/>
          <w:bCs/>
          <w:sz w:val="28"/>
          <w:szCs w:val="28"/>
        </w:rPr>
      </w:pPr>
      <w:r>
        <w:rPr>
          <w:b/>
          <w:bCs/>
          <w:sz w:val="28"/>
          <w:szCs w:val="28"/>
        </w:rPr>
        <w:t xml:space="preserve">      </w:t>
      </w:r>
      <w:r w:rsidRPr="00F4763D">
        <w:rPr>
          <w:b/>
          <w:bCs/>
          <w:sz w:val="28"/>
          <w:szCs w:val="28"/>
        </w:rPr>
        <w:t>c.</w:t>
      </w:r>
      <w:r>
        <w:rPr>
          <w:b/>
          <w:bCs/>
          <w:sz w:val="28"/>
          <w:szCs w:val="28"/>
        </w:rPr>
        <w:t xml:space="preserve"> </w:t>
      </w:r>
      <w:r w:rsidR="003A71DB" w:rsidRPr="00F4763D">
        <w:rPr>
          <w:b/>
          <w:bCs/>
          <w:sz w:val="28"/>
          <w:szCs w:val="28"/>
        </w:rPr>
        <w:t xml:space="preserve">But because Christ is </w:t>
      </w:r>
      <w:r w:rsidR="00B6548D" w:rsidRPr="00F4763D">
        <w:rPr>
          <w:b/>
          <w:bCs/>
          <w:sz w:val="28"/>
          <w:szCs w:val="28"/>
        </w:rPr>
        <w:t>raised.</w:t>
      </w:r>
    </w:p>
    <w:p w14:paraId="41CD3C60" w14:textId="3334F8D1" w:rsidR="003A71DB" w:rsidRDefault="003A71DB" w:rsidP="00F4763D">
      <w:pPr>
        <w:pStyle w:val="ListParagraph"/>
        <w:numPr>
          <w:ilvl w:val="2"/>
          <w:numId w:val="3"/>
        </w:numPr>
        <w:rPr>
          <w:b/>
          <w:bCs/>
          <w:sz w:val="28"/>
          <w:szCs w:val="28"/>
        </w:rPr>
      </w:pPr>
      <w:r>
        <w:rPr>
          <w:b/>
          <w:bCs/>
          <w:sz w:val="28"/>
          <w:szCs w:val="28"/>
        </w:rPr>
        <w:t xml:space="preserve">Death is </w:t>
      </w:r>
      <w:r w:rsidR="00B6548D">
        <w:rPr>
          <w:b/>
          <w:bCs/>
          <w:sz w:val="28"/>
          <w:szCs w:val="28"/>
        </w:rPr>
        <w:t>defeated.</w:t>
      </w:r>
    </w:p>
    <w:p w14:paraId="2035AD30" w14:textId="1B209B12" w:rsidR="003A71DB" w:rsidRDefault="003A71DB" w:rsidP="00F4763D">
      <w:pPr>
        <w:pStyle w:val="ListParagraph"/>
        <w:numPr>
          <w:ilvl w:val="2"/>
          <w:numId w:val="3"/>
        </w:numPr>
        <w:rPr>
          <w:b/>
          <w:bCs/>
          <w:sz w:val="28"/>
          <w:szCs w:val="28"/>
        </w:rPr>
      </w:pPr>
      <w:r>
        <w:rPr>
          <w:b/>
          <w:bCs/>
          <w:sz w:val="28"/>
          <w:szCs w:val="28"/>
        </w:rPr>
        <w:t xml:space="preserve">Sin is </w:t>
      </w:r>
      <w:r w:rsidR="00B6548D">
        <w:rPr>
          <w:b/>
          <w:bCs/>
          <w:sz w:val="28"/>
          <w:szCs w:val="28"/>
        </w:rPr>
        <w:t>broken.</w:t>
      </w:r>
    </w:p>
    <w:p w14:paraId="533501F9" w14:textId="0F3A9689" w:rsidR="003A71DB" w:rsidRDefault="003A71DB" w:rsidP="00F4763D">
      <w:pPr>
        <w:pStyle w:val="ListParagraph"/>
        <w:numPr>
          <w:ilvl w:val="2"/>
          <w:numId w:val="3"/>
        </w:numPr>
        <w:rPr>
          <w:b/>
          <w:bCs/>
          <w:sz w:val="28"/>
          <w:szCs w:val="28"/>
        </w:rPr>
      </w:pPr>
      <w:r>
        <w:rPr>
          <w:b/>
          <w:bCs/>
          <w:sz w:val="28"/>
          <w:szCs w:val="28"/>
        </w:rPr>
        <w:t xml:space="preserve">The Future is </w:t>
      </w:r>
      <w:r w:rsidR="00B6548D">
        <w:rPr>
          <w:b/>
          <w:bCs/>
          <w:sz w:val="28"/>
          <w:szCs w:val="28"/>
        </w:rPr>
        <w:t>secure.</w:t>
      </w:r>
    </w:p>
    <w:p w14:paraId="59B1E64D" w14:textId="6017D91D" w:rsidR="003A71DB" w:rsidRDefault="003A71DB" w:rsidP="00F4763D">
      <w:pPr>
        <w:pStyle w:val="ListParagraph"/>
        <w:numPr>
          <w:ilvl w:val="2"/>
          <w:numId w:val="3"/>
        </w:numPr>
        <w:rPr>
          <w:b/>
          <w:bCs/>
          <w:sz w:val="28"/>
          <w:szCs w:val="28"/>
        </w:rPr>
      </w:pPr>
      <w:r>
        <w:rPr>
          <w:b/>
          <w:bCs/>
          <w:sz w:val="28"/>
          <w:szCs w:val="28"/>
        </w:rPr>
        <w:t>Hope is alive.</w:t>
      </w:r>
    </w:p>
    <w:p w14:paraId="5427D859" w14:textId="58ED18AB" w:rsidR="001326E3" w:rsidRPr="00F4763D" w:rsidRDefault="00F4763D" w:rsidP="00F4763D">
      <w:pPr>
        <w:ind w:left="1080"/>
        <w:rPr>
          <w:b/>
          <w:bCs/>
          <w:sz w:val="28"/>
          <w:szCs w:val="28"/>
        </w:rPr>
      </w:pPr>
      <w:r w:rsidRPr="00F4763D">
        <w:rPr>
          <w:b/>
          <w:bCs/>
          <w:sz w:val="28"/>
          <w:szCs w:val="28"/>
        </w:rPr>
        <w:t>d.</w:t>
      </w:r>
      <w:r>
        <w:rPr>
          <w:b/>
          <w:bCs/>
          <w:sz w:val="28"/>
          <w:szCs w:val="28"/>
        </w:rPr>
        <w:t xml:space="preserve"> </w:t>
      </w:r>
      <w:r w:rsidR="001326E3" w:rsidRPr="00F4763D">
        <w:rPr>
          <w:b/>
          <w:bCs/>
          <w:sz w:val="28"/>
          <w:szCs w:val="28"/>
        </w:rPr>
        <w:t>Paul calls Jesus the “first fruits,” the sunrise of a new creation</w:t>
      </w:r>
      <w:r w:rsidR="00AF0AE2" w:rsidRPr="00F4763D">
        <w:rPr>
          <w:b/>
          <w:bCs/>
          <w:sz w:val="28"/>
          <w:szCs w:val="28"/>
        </w:rPr>
        <w:t xml:space="preserve">. </w:t>
      </w:r>
      <w:r>
        <w:rPr>
          <w:b/>
          <w:bCs/>
          <w:sz w:val="28"/>
          <w:szCs w:val="28"/>
        </w:rPr>
        <w:t xml:space="preserve">  </w:t>
      </w:r>
      <w:r w:rsidR="001326E3" w:rsidRPr="00F4763D">
        <w:rPr>
          <w:b/>
          <w:bCs/>
          <w:sz w:val="28"/>
          <w:szCs w:val="28"/>
        </w:rPr>
        <w:t>What happened to him will happen to all who belong to Him.</w:t>
      </w:r>
    </w:p>
    <w:p w14:paraId="24A378B0" w14:textId="58951F12" w:rsidR="001326E3" w:rsidRPr="00F4763D" w:rsidRDefault="00F4763D" w:rsidP="00F4763D">
      <w:pPr>
        <w:ind w:left="1080"/>
        <w:rPr>
          <w:b/>
          <w:bCs/>
          <w:sz w:val="28"/>
          <w:szCs w:val="28"/>
        </w:rPr>
      </w:pPr>
      <w:r>
        <w:rPr>
          <w:b/>
          <w:bCs/>
          <w:sz w:val="28"/>
          <w:szCs w:val="28"/>
        </w:rPr>
        <w:t xml:space="preserve">e. </w:t>
      </w:r>
      <w:r w:rsidR="001326E3" w:rsidRPr="00F4763D">
        <w:rPr>
          <w:b/>
          <w:bCs/>
          <w:sz w:val="28"/>
          <w:szCs w:val="28"/>
        </w:rPr>
        <w:t>The First Fruits promise means resurrection is not just His story; it is ours.</w:t>
      </w:r>
    </w:p>
    <w:p w14:paraId="02428AD7" w14:textId="77777777" w:rsidR="001326E3" w:rsidRDefault="001326E3" w:rsidP="001326E3">
      <w:pPr>
        <w:rPr>
          <w:b/>
          <w:bCs/>
          <w:sz w:val="28"/>
          <w:szCs w:val="28"/>
        </w:rPr>
      </w:pPr>
    </w:p>
    <w:p w14:paraId="12AC922E" w14:textId="286B3C05" w:rsidR="008D2903" w:rsidRPr="00F4763D" w:rsidRDefault="00F4763D" w:rsidP="00F4763D">
      <w:pPr>
        <w:ind w:left="360"/>
        <w:rPr>
          <w:b/>
          <w:bCs/>
          <w:sz w:val="28"/>
          <w:szCs w:val="28"/>
        </w:rPr>
      </w:pPr>
      <w:r>
        <w:rPr>
          <w:b/>
          <w:bCs/>
          <w:sz w:val="28"/>
          <w:szCs w:val="28"/>
        </w:rPr>
        <w:t xml:space="preserve">2. </w:t>
      </w:r>
      <w:r w:rsidR="001326E3" w:rsidRPr="00F4763D">
        <w:rPr>
          <w:b/>
          <w:bCs/>
          <w:sz w:val="28"/>
          <w:szCs w:val="28"/>
        </w:rPr>
        <w:t>What the Resurrection Means for Us Today.</w:t>
      </w:r>
    </w:p>
    <w:p w14:paraId="0F97E412" w14:textId="5F625ADD" w:rsidR="008D2903" w:rsidRPr="00F4763D" w:rsidRDefault="00F4763D" w:rsidP="00F4763D">
      <w:pPr>
        <w:ind w:left="1170"/>
        <w:rPr>
          <w:b/>
          <w:bCs/>
          <w:sz w:val="28"/>
          <w:szCs w:val="28"/>
        </w:rPr>
      </w:pPr>
      <w:r>
        <w:rPr>
          <w:b/>
          <w:bCs/>
          <w:sz w:val="28"/>
          <w:szCs w:val="28"/>
        </w:rPr>
        <w:t xml:space="preserve">a. </w:t>
      </w:r>
      <w:r w:rsidR="008D2903" w:rsidRPr="00F4763D">
        <w:rPr>
          <w:b/>
          <w:bCs/>
          <w:sz w:val="28"/>
          <w:szCs w:val="28"/>
        </w:rPr>
        <w:t>The sunrise of Easter breaks through:</w:t>
      </w:r>
    </w:p>
    <w:p w14:paraId="624397D4" w14:textId="28B0C876" w:rsidR="008D2903" w:rsidRPr="00F4763D" w:rsidRDefault="00F4763D" w:rsidP="00823C10">
      <w:pPr>
        <w:ind w:left="1065"/>
        <w:rPr>
          <w:b/>
          <w:bCs/>
          <w:sz w:val="28"/>
          <w:szCs w:val="28"/>
        </w:rPr>
      </w:pPr>
      <w:r>
        <w:rPr>
          <w:b/>
          <w:bCs/>
          <w:sz w:val="28"/>
          <w:szCs w:val="28"/>
        </w:rPr>
        <w:lastRenderedPageBreak/>
        <w:t xml:space="preserve">b. </w:t>
      </w:r>
      <w:r w:rsidR="008D2903" w:rsidRPr="00F4763D">
        <w:rPr>
          <w:b/>
          <w:bCs/>
          <w:sz w:val="28"/>
          <w:szCs w:val="28"/>
        </w:rPr>
        <w:t>Our Grief: Death does not have the final word. Hope beyond grief becomes real because Jesus lives.</w:t>
      </w:r>
    </w:p>
    <w:p w14:paraId="1CB6117E" w14:textId="0A2B8A79" w:rsidR="008D2903" w:rsidRPr="00F4763D" w:rsidRDefault="00F4763D" w:rsidP="00F4763D">
      <w:pPr>
        <w:ind w:left="1065"/>
        <w:rPr>
          <w:b/>
          <w:bCs/>
          <w:sz w:val="28"/>
          <w:szCs w:val="28"/>
        </w:rPr>
      </w:pPr>
      <w:r>
        <w:rPr>
          <w:b/>
          <w:bCs/>
          <w:sz w:val="28"/>
          <w:szCs w:val="28"/>
        </w:rPr>
        <w:t xml:space="preserve">c. </w:t>
      </w:r>
      <w:r w:rsidR="008D2903" w:rsidRPr="00F4763D">
        <w:rPr>
          <w:b/>
          <w:bCs/>
          <w:sz w:val="28"/>
          <w:szCs w:val="28"/>
        </w:rPr>
        <w:t>Our Failures: The risen Christ meets us not with condemnation but restoration. Grace that starts over is the gift of resurrection.</w:t>
      </w:r>
    </w:p>
    <w:p w14:paraId="0EEF01C2" w14:textId="702228B0" w:rsidR="008D2903" w:rsidRPr="00823C10" w:rsidRDefault="00823C10" w:rsidP="00823C10">
      <w:pPr>
        <w:ind w:left="1065"/>
        <w:rPr>
          <w:b/>
          <w:bCs/>
          <w:sz w:val="28"/>
          <w:szCs w:val="28"/>
        </w:rPr>
      </w:pPr>
      <w:r>
        <w:rPr>
          <w:b/>
          <w:bCs/>
          <w:sz w:val="28"/>
          <w:szCs w:val="28"/>
        </w:rPr>
        <w:t xml:space="preserve">d. </w:t>
      </w:r>
      <w:r w:rsidR="008D2903" w:rsidRPr="00823C10">
        <w:rPr>
          <w:b/>
          <w:bCs/>
          <w:sz w:val="28"/>
          <w:szCs w:val="28"/>
        </w:rPr>
        <w:t>Our fears about the future: If God can raise Jesus, He can raise anything; dreams, courage, relationships, purpose. Fear transformed by resurrection becomes the new pattern of life.</w:t>
      </w:r>
    </w:p>
    <w:p w14:paraId="1F5B6398" w14:textId="17A23669" w:rsidR="008D2903" w:rsidRPr="00823C10" w:rsidRDefault="00823C10" w:rsidP="00823C10">
      <w:pPr>
        <w:ind w:left="1065"/>
        <w:rPr>
          <w:b/>
          <w:bCs/>
          <w:sz w:val="28"/>
          <w:szCs w:val="28"/>
        </w:rPr>
      </w:pPr>
      <w:r>
        <w:rPr>
          <w:b/>
          <w:bCs/>
          <w:sz w:val="28"/>
          <w:szCs w:val="28"/>
        </w:rPr>
        <w:t xml:space="preserve">e. </w:t>
      </w:r>
      <w:r w:rsidR="008D2903" w:rsidRPr="00823C10">
        <w:rPr>
          <w:b/>
          <w:bCs/>
          <w:sz w:val="28"/>
          <w:szCs w:val="28"/>
        </w:rPr>
        <w:t>Our Identity: We are not defined by what we have done or what is done to us. We are defined by the One who walked out of the grave. Identity shaped by resurrection gives us a new way to live.</w:t>
      </w:r>
    </w:p>
    <w:p w14:paraId="7BD0969D" w14:textId="77777777" w:rsidR="001326E3" w:rsidRDefault="001326E3" w:rsidP="001326E3">
      <w:pPr>
        <w:rPr>
          <w:b/>
          <w:bCs/>
          <w:sz w:val="28"/>
          <w:szCs w:val="28"/>
        </w:rPr>
      </w:pPr>
    </w:p>
    <w:p w14:paraId="4AE0FB0E" w14:textId="3C6F1AF6" w:rsidR="001326E3" w:rsidRDefault="001326E3" w:rsidP="001326E3">
      <w:pPr>
        <w:rPr>
          <w:b/>
          <w:bCs/>
          <w:sz w:val="28"/>
          <w:szCs w:val="28"/>
        </w:rPr>
      </w:pPr>
      <w:r>
        <w:rPr>
          <w:b/>
          <w:bCs/>
          <w:sz w:val="28"/>
          <w:szCs w:val="28"/>
        </w:rPr>
        <w:t>Conclusion:</w:t>
      </w:r>
    </w:p>
    <w:p w14:paraId="3C6E0B6B" w14:textId="1C3AABD1" w:rsidR="001326E3" w:rsidRDefault="001326E3" w:rsidP="001326E3">
      <w:pPr>
        <w:pStyle w:val="ListParagraph"/>
        <w:numPr>
          <w:ilvl w:val="0"/>
          <w:numId w:val="4"/>
        </w:numPr>
        <w:rPr>
          <w:b/>
          <w:bCs/>
          <w:sz w:val="28"/>
          <w:szCs w:val="28"/>
        </w:rPr>
      </w:pPr>
      <w:r>
        <w:rPr>
          <w:b/>
          <w:bCs/>
          <w:sz w:val="28"/>
          <w:szCs w:val="28"/>
        </w:rPr>
        <w:t>As we stand at the edge of this Easter morning, we remember the first witnesses of the resurrection did not met Jesus in the brightness of noon, but in the trembling light of dawn. It was in the in-between; when night had not fully left and morning had not fully arrived, that hope broke through.</w:t>
      </w:r>
    </w:p>
    <w:p w14:paraId="167A034D" w14:textId="53AB8A47" w:rsidR="001326E3" w:rsidRDefault="001326E3" w:rsidP="001326E3">
      <w:pPr>
        <w:pStyle w:val="ListParagraph"/>
        <w:numPr>
          <w:ilvl w:val="0"/>
          <w:numId w:val="4"/>
        </w:numPr>
        <w:rPr>
          <w:b/>
          <w:bCs/>
          <w:sz w:val="28"/>
          <w:szCs w:val="28"/>
        </w:rPr>
      </w:pPr>
      <w:r>
        <w:rPr>
          <w:b/>
          <w:bCs/>
          <w:sz w:val="28"/>
          <w:szCs w:val="28"/>
        </w:rPr>
        <w:t>And that is still how Jesus comes to us.</w:t>
      </w:r>
    </w:p>
    <w:p w14:paraId="3A9F091A" w14:textId="3A96DEAF" w:rsidR="001326E3" w:rsidRDefault="001326E3" w:rsidP="001326E3">
      <w:pPr>
        <w:pStyle w:val="ListParagraph"/>
        <w:numPr>
          <w:ilvl w:val="0"/>
          <w:numId w:val="4"/>
        </w:numPr>
        <w:rPr>
          <w:b/>
          <w:bCs/>
          <w:sz w:val="28"/>
          <w:szCs w:val="28"/>
        </w:rPr>
      </w:pPr>
      <w:r>
        <w:rPr>
          <w:b/>
          <w:bCs/>
          <w:sz w:val="28"/>
          <w:szCs w:val="28"/>
        </w:rPr>
        <w:t>He steps into the dim places of our lives, the places where we are not sure what is next, the places where grief and uncertainty linger. He meets us in the shadows and speaks the same words the angel spoke at the tomb: “Do not be afraid.” Because the stone has been rolled away. Death has been defeated. Hope has risen.</w:t>
      </w:r>
    </w:p>
    <w:p w14:paraId="482A9850" w14:textId="2D1C043A" w:rsidR="001326E3" w:rsidRDefault="001326E3" w:rsidP="001326E3">
      <w:pPr>
        <w:pStyle w:val="ListParagraph"/>
        <w:numPr>
          <w:ilvl w:val="0"/>
          <w:numId w:val="4"/>
        </w:numPr>
        <w:rPr>
          <w:b/>
          <w:bCs/>
          <w:sz w:val="28"/>
          <w:szCs w:val="28"/>
        </w:rPr>
      </w:pPr>
      <w:r>
        <w:rPr>
          <w:b/>
          <w:bCs/>
          <w:sz w:val="28"/>
          <w:szCs w:val="28"/>
        </w:rPr>
        <w:t xml:space="preserve">The sunrise of Easter is not just a moment in </w:t>
      </w:r>
      <w:r w:rsidR="00B6548D">
        <w:rPr>
          <w:b/>
          <w:bCs/>
          <w:sz w:val="28"/>
          <w:szCs w:val="28"/>
        </w:rPr>
        <w:t>history;</w:t>
      </w:r>
      <w:r>
        <w:rPr>
          <w:b/>
          <w:bCs/>
          <w:sz w:val="28"/>
          <w:szCs w:val="28"/>
        </w:rPr>
        <w:t xml:space="preserve"> it is a promise for today. A promise that no night is too long, no valley too deep, no burden too heavy for the risen Christ. A promise that the same power that raised Jesus from the dead is still breaking through the darkness of this world and the darkness in us.</w:t>
      </w:r>
    </w:p>
    <w:p w14:paraId="25D0938F" w14:textId="449B63B8" w:rsidR="001326E3" w:rsidRDefault="001326E3" w:rsidP="001326E3">
      <w:pPr>
        <w:pStyle w:val="ListParagraph"/>
        <w:numPr>
          <w:ilvl w:val="0"/>
          <w:numId w:val="4"/>
        </w:numPr>
        <w:rPr>
          <w:b/>
          <w:bCs/>
          <w:sz w:val="28"/>
          <w:szCs w:val="28"/>
        </w:rPr>
      </w:pPr>
      <w:r>
        <w:rPr>
          <w:b/>
          <w:bCs/>
          <w:sz w:val="28"/>
          <w:szCs w:val="28"/>
        </w:rPr>
        <w:lastRenderedPageBreak/>
        <w:t>So, walk out of this place today with resurrection in your step. Carry the light of Christ into your homes, your workplaces, your neighborhoods, your relationships, your fears, your dreams.</w:t>
      </w:r>
    </w:p>
    <w:p w14:paraId="63335D9E" w14:textId="44B15312" w:rsidR="001326E3" w:rsidRDefault="001326E3" w:rsidP="001326E3">
      <w:pPr>
        <w:pStyle w:val="ListParagraph"/>
        <w:numPr>
          <w:ilvl w:val="0"/>
          <w:numId w:val="4"/>
        </w:numPr>
        <w:rPr>
          <w:b/>
          <w:bCs/>
          <w:sz w:val="28"/>
          <w:szCs w:val="28"/>
        </w:rPr>
      </w:pPr>
      <w:r>
        <w:rPr>
          <w:b/>
          <w:bCs/>
          <w:sz w:val="28"/>
          <w:szCs w:val="28"/>
        </w:rPr>
        <w:t>Let the world see in you the glow of a people who know that the sun has risen and will never set again.</w:t>
      </w:r>
    </w:p>
    <w:p w14:paraId="03FC2E12" w14:textId="15F308DC" w:rsidR="001326E3" w:rsidRDefault="001326E3" w:rsidP="001326E3">
      <w:pPr>
        <w:pStyle w:val="ListParagraph"/>
        <w:numPr>
          <w:ilvl w:val="0"/>
          <w:numId w:val="4"/>
        </w:numPr>
        <w:rPr>
          <w:b/>
          <w:bCs/>
          <w:sz w:val="28"/>
          <w:szCs w:val="28"/>
        </w:rPr>
      </w:pPr>
      <w:r>
        <w:rPr>
          <w:b/>
          <w:bCs/>
          <w:sz w:val="28"/>
          <w:szCs w:val="28"/>
        </w:rPr>
        <w:t>Because Christ is alive. Hope</w:t>
      </w:r>
      <w:r w:rsidR="00B65189">
        <w:rPr>
          <w:b/>
          <w:bCs/>
          <w:sz w:val="28"/>
          <w:szCs w:val="28"/>
        </w:rPr>
        <w:t xml:space="preserve"> is</w:t>
      </w:r>
      <w:r>
        <w:rPr>
          <w:b/>
          <w:bCs/>
          <w:sz w:val="28"/>
          <w:szCs w:val="28"/>
        </w:rPr>
        <w:t xml:space="preserve"> alive. And the sunrise of Easter is still breaking through.</w:t>
      </w:r>
    </w:p>
    <w:p w14:paraId="76893234" w14:textId="22C22E62" w:rsidR="001326E3" w:rsidRPr="001326E3" w:rsidRDefault="001326E3" w:rsidP="001326E3">
      <w:pPr>
        <w:pStyle w:val="ListParagraph"/>
        <w:numPr>
          <w:ilvl w:val="0"/>
          <w:numId w:val="4"/>
        </w:numPr>
        <w:rPr>
          <w:b/>
          <w:bCs/>
          <w:sz w:val="28"/>
          <w:szCs w:val="28"/>
        </w:rPr>
      </w:pPr>
      <w:r>
        <w:rPr>
          <w:b/>
          <w:bCs/>
          <w:sz w:val="28"/>
          <w:szCs w:val="28"/>
        </w:rPr>
        <w:t>He is risen. He is risen indeed.</w:t>
      </w:r>
    </w:p>
    <w:sectPr w:rsidR="001326E3" w:rsidRPr="0013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1EF"/>
    <w:multiLevelType w:val="hybridMultilevel"/>
    <w:tmpl w:val="94DC5D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1601AD"/>
    <w:multiLevelType w:val="hybridMultilevel"/>
    <w:tmpl w:val="12D4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92887"/>
    <w:multiLevelType w:val="hybridMultilevel"/>
    <w:tmpl w:val="D584BE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4AB4F88"/>
    <w:multiLevelType w:val="hybridMultilevel"/>
    <w:tmpl w:val="94C2611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33CDA"/>
    <w:multiLevelType w:val="hybridMultilevel"/>
    <w:tmpl w:val="96B4E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827C9"/>
    <w:multiLevelType w:val="hybridMultilevel"/>
    <w:tmpl w:val="1CBC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D0BA7"/>
    <w:multiLevelType w:val="multilevel"/>
    <w:tmpl w:val="94C26112"/>
    <w:styleLink w:val="CurrentList1"/>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554EE4"/>
    <w:multiLevelType w:val="hybridMultilevel"/>
    <w:tmpl w:val="A59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29496">
    <w:abstractNumId w:val="7"/>
  </w:num>
  <w:num w:numId="2" w16cid:durableId="400493882">
    <w:abstractNumId w:val="1"/>
  </w:num>
  <w:num w:numId="3" w16cid:durableId="1773475507">
    <w:abstractNumId w:val="3"/>
  </w:num>
  <w:num w:numId="4" w16cid:durableId="489911619">
    <w:abstractNumId w:val="5"/>
  </w:num>
  <w:num w:numId="5" w16cid:durableId="1186673844">
    <w:abstractNumId w:val="4"/>
  </w:num>
  <w:num w:numId="6" w16cid:durableId="410854269">
    <w:abstractNumId w:val="2"/>
  </w:num>
  <w:num w:numId="7" w16cid:durableId="1750033885">
    <w:abstractNumId w:val="0"/>
  </w:num>
  <w:num w:numId="8" w16cid:durableId="797844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9"/>
    <w:rsid w:val="001326E3"/>
    <w:rsid w:val="001F7506"/>
    <w:rsid w:val="00227721"/>
    <w:rsid w:val="003A71DB"/>
    <w:rsid w:val="004E7562"/>
    <w:rsid w:val="00823C10"/>
    <w:rsid w:val="008D2903"/>
    <w:rsid w:val="00945211"/>
    <w:rsid w:val="00AF0AE2"/>
    <w:rsid w:val="00AF22EE"/>
    <w:rsid w:val="00B65189"/>
    <w:rsid w:val="00B6548D"/>
    <w:rsid w:val="00C41218"/>
    <w:rsid w:val="00D41704"/>
    <w:rsid w:val="00D73502"/>
    <w:rsid w:val="00D94B67"/>
    <w:rsid w:val="00F1474F"/>
    <w:rsid w:val="00F148A9"/>
    <w:rsid w:val="00F4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FE55"/>
  <w15:chartTrackingRefBased/>
  <w15:docId w15:val="{399DB8FF-E5B9-41CE-94DF-7BDC38B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9"/>
    <w:rPr>
      <w:rFonts w:eastAsiaTheme="majorEastAsia" w:cstheme="majorBidi"/>
      <w:color w:val="272727" w:themeColor="text1" w:themeTint="D8"/>
    </w:rPr>
  </w:style>
  <w:style w:type="paragraph" w:styleId="Title">
    <w:name w:val="Title"/>
    <w:basedOn w:val="Normal"/>
    <w:next w:val="Normal"/>
    <w:link w:val="TitleChar"/>
    <w:uiPriority w:val="10"/>
    <w:qFormat/>
    <w:rsid w:val="00F1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9"/>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9"/>
    <w:rPr>
      <w:i/>
      <w:iCs/>
      <w:color w:val="404040" w:themeColor="text1" w:themeTint="BF"/>
    </w:rPr>
  </w:style>
  <w:style w:type="paragraph" w:styleId="ListParagraph">
    <w:name w:val="List Paragraph"/>
    <w:basedOn w:val="Normal"/>
    <w:uiPriority w:val="34"/>
    <w:qFormat/>
    <w:rsid w:val="00F148A9"/>
    <w:pPr>
      <w:ind w:left="720"/>
      <w:contextualSpacing/>
    </w:pPr>
  </w:style>
  <w:style w:type="character" w:styleId="IntenseEmphasis">
    <w:name w:val="Intense Emphasis"/>
    <w:basedOn w:val="DefaultParagraphFont"/>
    <w:uiPriority w:val="21"/>
    <w:qFormat/>
    <w:rsid w:val="00F148A9"/>
    <w:rPr>
      <w:i/>
      <w:iCs/>
      <w:color w:val="0F4761" w:themeColor="accent1" w:themeShade="BF"/>
    </w:rPr>
  </w:style>
  <w:style w:type="paragraph" w:styleId="IntenseQuote">
    <w:name w:val="Intense Quote"/>
    <w:basedOn w:val="Normal"/>
    <w:next w:val="Normal"/>
    <w:link w:val="IntenseQuoteChar"/>
    <w:uiPriority w:val="30"/>
    <w:qFormat/>
    <w:rsid w:val="00F1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9"/>
    <w:rPr>
      <w:i/>
      <w:iCs/>
      <w:color w:val="0F4761" w:themeColor="accent1" w:themeShade="BF"/>
    </w:rPr>
  </w:style>
  <w:style w:type="character" w:styleId="IntenseReference">
    <w:name w:val="Intense Reference"/>
    <w:basedOn w:val="DefaultParagraphFont"/>
    <w:uiPriority w:val="32"/>
    <w:qFormat/>
    <w:rsid w:val="00F148A9"/>
    <w:rPr>
      <w:b/>
      <w:bCs/>
      <w:smallCaps/>
      <w:color w:val="0F4761" w:themeColor="accent1" w:themeShade="BF"/>
      <w:spacing w:val="5"/>
    </w:rPr>
  </w:style>
  <w:style w:type="numbering" w:customStyle="1" w:styleId="CurrentList1">
    <w:name w:val="Current List1"/>
    <w:uiPriority w:val="99"/>
    <w:rsid w:val="00F4763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1008</Words>
  <Characters>4622</Characters>
  <Application>Microsoft Office Word</Application>
  <DocSecurity>0</DocSecurity>
  <Lines>121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10</cp:revision>
  <dcterms:created xsi:type="dcterms:W3CDTF">2026-02-05T20:58:00Z</dcterms:created>
  <dcterms:modified xsi:type="dcterms:W3CDTF">2026-04-13T19:04:00Z</dcterms:modified>
</cp:coreProperties>
</file>