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3028" w14:textId="6D9183C3" w:rsidR="00D41704" w:rsidRDefault="00C7727C" w:rsidP="00C7727C">
      <w:pPr>
        <w:jc w:val="center"/>
        <w:rPr>
          <w:b/>
          <w:bCs/>
          <w:sz w:val="32"/>
          <w:szCs w:val="32"/>
        </w:rPr>
      </w:pPr>
      <w:r>
        <w:rPr>
          <w:b/>
          <w:bCs/>
          <w:sz w:val="32"/>
          <w:szCs w:val="32"/>
        </w:rPr>
        <w:t>Standing Firm in Freedom</w:t>
      </w:r>
    </w:p>
    <w:p w14:paraId="6C17B2AD" w14:textId="21C966B2" w:rsidR="00C7727C" w:rsidRDefault="00C7727C" w:rsidP="00C7727C">
      <w:pPr>
        <w:jc w:val="center"/>
        <w:rPr>
          <w:b/>
          <w:bCs/>
          <w:sz w:val="32"/>
          <w:szCs w:val="32"/>
        </w:rPr>
      </w:pPr>
      <w:r>
        <w:rPr>
          <w:b/>
          <w:bCs/>
          <w:sz w:val="32"/>
          <w:szCs w:val="32"/>
        </w:rPr>
        <w:t>Galatians 5:2-12</w:t>
      </w:r>
    </w:p>
    <w:p w14:paraId="2676110F" w14:textId="77777777" w:rsidR="00C7727C" w:rsidRDefault="00C7727C" w:rsidP="00C7727C">
      <w:pPr>
        <w:jc w:val="center"/>
        <w:rPr>
          <w:b/>
          <w:bCs/>
          <w:sz w:val="32"/>
          <w:szCs w:val="32"/>
        </w:rPr>
      </w:pPr>
    </w:p>
    <w:p w14:paraId="377C4E39" w14:textId="4BC66BDC" w:rsidR="00C7727C" w:rsidRDefault="00C7727C" w:rsidP="00C7727C">
      <w:pPr>
        <w:rPr>
          <w:b/>
          <w:bCs/>
          <w:sz w:val="28"/>
          <w:szCs w:val="28"/>
        </w:rPr>
      </w:pPr>
      <w:r>
        <w:rPr>
          <w:b/>
          <w:bCs/>
          <w:sz w:val="28"/>
          <w:szCs w:val="28"/>
        </w:rPr>
        <w:t xml:space="preserve">Recap: </w:t>
      </w:r>
    </w:p>
    <w:p w14:paraId="17D4C391" w14:textId="16189C22" w:rsidR="00C7727C" w:rsidRDefault="00C7727C" w:rsidP="00C7727C">
      <w:pPr>
        <w:pStyle w:val="ListParagraph"/>
        <w:numPr>
          <w:ilvl w:val="0"/>
          <w:numId w:val="1"/>
        </w:numPr>
        <w:rPr>
          <w:b/>
          <w:bCs/>
          <w:sz w:val="28"/>
          <w:szCs w:val="28"/>
        </w:rPr>
      </w:pPr>
      <w:r>
        <w:rPr>
          <w:b/>
          <w:bCs/>
          <w:sz w:val="28"/>
          <w:szCs w:val="28"/>
        </w:rPr>
        <w:t>No Other Gospel (Galatians 1:1-10)</w:t>
      </w:r>
    </w:p>
    <w:p w14:paraId="7EE77ECD" w14:textId="7FDD3F4E" w:rsidR="00C7727C" w:rsidRDefault="00C7727C" w:rsidP="00C7727C">
      <w:pPr>
        <w:pStyle w:val="ListParagraph"/>
        <w:numPr>
          <w:ilvl w:val="0"/>
          <w:numId w:val="1"/>
        </w:numPr>
        <w:rPr>
          <w:b/>
          <w:bCs/>
          <w:sz w:val="28"/>
          <w:szCs w:val="28"/>
        </w:rPr>
      </w:pPr>
      <w:r>
        <w:rPr>
          <w:b/>
          <w:bCs/>
          <w:sz w:val="28"/>
          <w:szCs w:val="28"/>
        </w:rPr>
        <w:t>God Made Not Man Made (Galatians 1:11-2:10)</w:t>
      </w:r>
    </w:p>
    <w:p w14:paraId="58BDFA89" w14:textId="44C94CEF" w:rsidR="00C7727C" w:rsidRDefault="00C7727C" w:rsidP="00C7727C">
      <w:pPr>
        <w:pStyle w:val="ListParagraph"/>
        <w:numPr>
          <w:ilvl w:val="0"/>
          <w:numId w:val="1"/>
        </w:numPr>
        <w:rPr>
          <w:b/>
          <w:bCs/>
          <w:sz w:val="28"/>
          <w:szCs w:val="28"/>
        </w:rPr>
      </w:pPr>
      <w:r>
        <w:rPr>
          <w:b/>
          <w:bCs/>
          <w:sz w:val="28"/>
          <w:szCs w:val="28"/>
        </w:rPr>
        <w:t>The Wrong Compromise (Galatians 2:11-15)</w:t>
      </w:r>
    </w:p>
    <w:p w14:paraId="05FF930A" w14:textId="6AD3A90C" w:rsidR="00C7727C" w:rsidRDefault="00C7727C" w:rsidP="00C7727C">
      <w:pPr>
        <w:pStyle w:val="ListParagraph"/>
        <w:numPr>
          <w:ilvl w:val="0"/>
          <w:numId w:val="1"/>
        </w:numPr>
        <w:rPr>
          <w:b/>
          <w:bCs/>
          <w:sz w:val="28"/>
          <w:szCs w:val="28"/>
        </w:rPr>
      </w:pPr>
      <w:r>
        <w:rPr>
          <w:b/>
          <w:bCs/>
          <w:sz w:val="28"/>
          <w:szCs w:val="28"/>
        </w:rPr>
        <w:t>Living by Faith (Galatians 2:17-21)</w:t>
      </w:r>
    </w:p>
    <w:p w14:paraId="18936A62" w14:textId="52852351" w:rsidR="00913C65" w:rsidRDefault="00913C65" w:rsidP="00C7727C">
      <w:pPr>
        <w:pStyle w:val="ListParagraph"/>
        <w:numPr>
          <w:ilvl w:val="0"/>
          <w:numId w:val="1"/>
        </w:numPr>
        <w:rPr>
          <w:b/>
          <w:bCs/>
          <w:sz w:val="28"/>
          <w:szCs w:val="28"/>
        </w:rPr>
      </w:pPr>
      <w:r>
        <w:rPr>
          <w:b/>
          <w:bCs/>
          <w:sz w:val="28"/>
          <w:szCs w:val="28"/>
        </w:rPr>
        <w:t>Faith Over Flesh (Galatians 3:1-14)</w:t>
      </w:r>
    </w:p>
    <w:p w14:paraId="5D4BCD07" w14:textId="59B15B6A" w:rsidR="00913C65" w:rsidRDefault="00913C65" w:rsidP="00C7727C">
      <w:pPr>
        <w:pStyle w:val="ListParagraph"/>
        <w:numPr>
          <w:ilvl w:val="0"/>
          <w:numId w:val="1"/>
        </w:numPr>
        <w:rPr>
          <w:b/>
          <w:bCs/>
          <w:sz w:val="28"/>
          <w:szCs w:val="28"/>
        </w:rPr>
      </w:pPr>
      <w:r>
        <w:rPr>
          <w:b/>
          <w:bCs/>
          <w:sz w:val="28"/>
          <w:szCs w:val="28"/>
        </w:rPr>
        <w:t>Why Grace Still Reigns (Galatians 3:15-25)</w:t>
      </w:r>
    </w:p>
    <w:p w14:paraId="7B409739" w14:textId="76D16872" w:rsidR="00913C65" w:rsidRDefault="00913C65" w:rsidP="00C7727C">
      <w:pPr>
        <w:pStyle w:val="ListParagraph"/>
        <w:numPr>
          <w:ilvl w:val="0"/>
          <w:numId w:val="1"/>
        </w:numPr>
        <w:rPr>
          <w:b/>
          <w:bCs/>
          <w:sz w:val="28"/>
          <w:szCs w:val="28"/>
        </w:rPr>
      </w:pPr>
      <w:r>
        <w:rPr>
          <w:b/>
          <w:bCs/>
          <w:sz w:val="28"/>
          <w:szCs w:val="28"/>
        </w:rPr>
        <w:t>Living as Heirs in Christ (Galatians 3:26-4:7)</w:t>
      </w:r>
    </w:p>
    <w:p w14:paraId="684BC92D" w14:textId="2B502D67" w:rsidR="00913C65" w:rsidRDefault="00913C65" w:rsidP="00C7727C">
      <w:pPr>
        <w:pStyle w:val="ListParagraph"/>
        <w:numPr>
          <w:ilvl w:val="0"/>
          <w:numId w:val="1"/>
        </w:numPr>
        <w:rPr>
          <w:b/>
          <w:bCs/>
          <w:sz w:val="28"/>
          <w:szCs w:val="28"/>
        </w:rPr>
      </w:pPr>
      <w:r>
        <w:rPr>
          <w:b/>
          <w:bCs/>
          <w:sz w:val="28"/>
          <w:szCs w:val="28"/>
        </w:rPr>
        <w:t>Personal Plea (Galatians 4:8-20)</w:t>
      </w:r>
    </w:p>
    <w:p w14:paraId="6C4B9C10" w14:textId="5ECCCB54" w:rsidR="00913C65" w:rsidRDefault="00913C65" w:rsidP="00C7727C">
      <w:pPr>
        <w:pStyle w:val="ListParagraph"/>
        <w:numPr>
          <w:ilvl w:val="0"/>
          <w:numId w:val="1"/>
        </w:numPr>
        <w:rPr>
          <w:b/>
          <w:bCs/>
          <w:sz w:val="28"/>
          <w:szCs w:val="28"/>
        </w:rPr>
      </w:pPr>
      <w:r>
        <w:rPr>
          <w:b/>
          <w:bCs/>
          <w:sz w:val="28"/>
          <w:szCs w:val="28"/>
        </w:rPr>
        <w:t>Living in Freedom (Galatians 4:21-5:1)</w:t>
      </w:r>
    </w:p>
    <w:p w14:paraId="4F5D8AD5" w14:textId="4368F3DB" w:rsidR="00913C65" w:rsidRDefault="00913C65" w:rsidP="00913C65">
      <w:pPr>
        <w:pStyle w:val="ListParagraph"/>
        <w:numPr>
          <w:ilvl w:val="1"/>
          <w:numId w:val="1"/>
        </w:numPr>
        <w:rPr>
          <w:b/>
          <w:bCs/>
          <w:sz w:val="28"/>
          <w:szCs w:val="28"/>
        </w:rPr>
      </w:pPr>
      <w:r>
        <w:rPr>
          <w:b/>
          <w:bCs/>
          <w:sz w:val="28"/>
          <w:szCs w:val="28"/>
        </w:rPr>
        <w:t>The Appeal to the Law (4:21)</w:t>
      </w:r>
    </w:p>
    <w:p w14:paraId="76BAF20B" w14:textId="6B2B734C" w:rsidR="00913C65" w:rsidRDefault="00913C65" w:rsidP="00913C65">
      <w:pPr>
        <w:pStyle w:val="ListParagraph"/>
        <w:numPr>
          <w:ilvl w:val="1"/>
          <w:numId w:val="1"/>
        </w:numPr>
        <w:rPr>
          <w:b/>
          <w:bCs/>
          <w:sz w:val="28"/>
          <w:szCs w:val="28"/>
        </w:rPr>
      </w:pPr>
      <w:r>
        <w:rPr>
          <w:b/>
          <w:bCs/>
          <w:sz w:val="28"/>
          <w:szCs w:val="28"/>
        </w:rPr>
        <w:t>The Historical Allegory (4:22-23)</w:t>
      </w:r>
    </w:p>
    <w:p w14:paraId="14A4E302" w14:textId="4B9CD9C7" w:rsidR="00913C65" w:rsidRDefault="004E2575" w:rsidP="00913C65">
      <w:pPr>
        <w:pStyle w:val="ListParagraph"/>
        <w:numPr>
          <w:ilvl w:val="1"/>
          <w:numId w:val="1"/>
        </w:numPr>
        <w:rPr>
          <w:b/>
          <w:bCs/>
          <w:sz w:val="28"/>
          <w:szCs w:val="28"/>
        </w:rPr>
      </w:pPr>
      <w:r>
        <w:rPr>
          <w:b/>
          <w:bCs/>
          <w:sz w:val="28"/>
          <w:szCs w:val="28"/>
        </w:rPr>
        <w:t>Spiritual</w:t>
      </w:r>
      <w:r w:rsidR="00913C65">
        <w:rPr>
          <w:b/>
          <w:bCs/>
          <w:sz w:val="28"/>
          <w:szCs w:val="28"/>
        </w:rPr>
        <w:t xml:space="preserve"> Interpretation (4:24-27)</w:t>
      </w:r>
    </w:p>
    <w:p w14:paraId="5DFD6F98" w14:textId="267125B7" w:rsidR="00913C65" w:rsidRDefault="00913C65" w:rsidP="00913C65">
      <w:pPr>
        <w:pStyle w:val="ListParagraph"/>
        <w:numPr>
          <w:ilvl w:val="1"/>
          <w:numId w:val="1"/>
        </w:numPr>
        <w:rPr>
          <w:b/>
          <w:bCs/>
          <w:sz w:val="28"/>
          <w:szCs w:val="28"/>
        </w:rPr>
      </w:pPr>
      <w:r>
        <w:rPr>
          <w:b/>
          <w:bCs/>
          <w:sz w:val="28"/>
          <w:szCs w:val="28"/>
        </w:rPr>
        <w:t>The Application to Believers (4:28-31)</w:t>
      </w:r>
    </w:p>
    <w:p w14:paraId="4511D8CA" w14:textId="044A3810" w:rsidR="00913C65" w:rsidRDefault="00913C65" w:rsidP="00913C65">
      <w:pPr>
        <w:pStyle w:val="ListParagraph"/>
        <w:numPr>
          <w:ilvl w:val="1"/>
          <w:numId w:val="1"/>
        </w:numPr>
        <w:rPr>
          <w:b/>
          <w:bCs/>
          <w:sz w:val="28"/>
          <w:szCs w:val="28"/>
        </w:rPr>
      </w:pPr>
      <w:r>
        <w:rPr>
          <w:b/>
          <w:bCs/>
          <w:sz w:val="28"/>
          <w:szCs w:val="28"/>
        </w:rPr>
        <w:t>The Call to Freedom (Galatians 5:1)</w:t>
      </w:r>
    </w:p>
    <w:p w14:paraId="1CDCCD18" w14:textId="77777777" w:rsidR="00913C65" w:rsidRDefault="00913C65" w:rsidP="00913C65">
      <w:pPr>
        <w:rPr>
          <w:b/>
          <w:bCs/>
          <w:sz w:val="28"/>
          <w:szCs w:val="28"/>
        </w:rPr>
      </w:pPr>
    </w:p>
    <w:p w14:paraId="4BB31C55" w14:textId="04BAEF72" w:rsidR="00913C65" w:rsidRDefault="00913C65" w:rsidP="00913C65">
      <w:pPr>
        <w:rPr>
          <w:b/>
          <w:bCs/>
          <w:sz w:val="28"/>
          <w:szCs w:val="28"/>
        </w:rPr>
      </w:pPr>
      <w:r>
        <w:rPr>
          <w:b/>
          <w:bCs/>
          <w:sz w:val="28"/>
          <w:szCs w:val="28"/>
        </w:rPr>
        <w:t>Introduction:</w:t>
      </w:r>
    </w:p>
    <w:p w14:paraId="6B620611" w14:textId="2B0A15E8" w:rsidR="00913C65" w:rsidRDefault="00913C65" w:rsidP="00913C65">
      <w:pPr>
        <w:pStyle w:val="ListParagraph"/>
        <w:numPr>
          <w:ilvl w:val="0"/>
          <w:numId w:val="2"/>
        </w:numPr>
        <w:rPr>
          <w:b/>
          <w:bCs/>
          <w:sz w:val="28"/>
          <w:szCs w:val="28"/>
        </w:rPr>
      </w:pPr>
      <w:r>
        <w:rPr>
          <w:b/>
          <w:bCs/>
          <w:sz w:val="28"/>
          <w:szCs w:val="28"/>
        </w:rPr>
        <w:t>Galatians 5:2-12</w:t>
      </w:r>
    </w:p>
    <w:p w14:paraId="73DB9E54" w14:textId="5908F29A" w:rsidR="00913C65" w:rsidRDefault="00913C65" w:rsidP="00913C65">
      <w:pPr>
        <w:pStyle w:val="ListParagraph"/>
        <w:numPr>
          <w:ilvl w:val="0"/>
          <w:numId w:val="2"/>
        </w:numPr>
        <w:rPr>
          <w:b/>
          <w:bCs/>
          <w:sz w:val="28"/>
          <w:szCs w:val="28"/>
        </w:rPr>
      </w:pPr>
      <w:r>
        <w:rPr>
          <w:b/>
          <w:bCs/>
          <w:sz w:val="28"/>
          <w:szCs w:val="28"/>
        </w:rPr>
        <w:t>“So Christ has truly set us free. Now make sure that you stay free, and don’t get tied up again in slavery to the law.”</w:t>
      </w:r>
    </w:p>
    <w:p w14:paraId="5C35D5C7" w14:textId="4725469A" w:rsidR="00913C65" w:rsidRDefault="00913C65" w:rsidP="00913C65">
      <w:pPr>
        <w:pStyle w:val="ListParagraph"/>
        <w:numPr>
          <w:ilvl w:val="0"/>
          <w:numId w:val="2"/>
        </w:numPr>
        <w:rPr>
          <w:b/>
          <w:bCs/>
          <w:sz w:val="28"/>
          <w:szCs w:val="28"/>
        </w:rPr>
      </w:pPr>
      <w:r>
        <w:rPr>
          <w:b/>
          <w:bCs/>
          <w:sz w:val="28"/>
          <w:szCs w:val="28"/>
        </w:rPr>
        <w:t xml:space="preserve">Freedom. </w:t>
      </w:r>
      <w:r w:rsidR="00E07BA4">
        <w:rPr>
          <w:b/>
          <w:bCs/>
          <w:sz w:val="28"/>
          <w:szCs w:val="28"/>
        </w:rPr>
        <w:t>It is</w:t>
      </w:r>
      <w:r>
        <w:rPr>
          <w:b/>
          <w:bCs/>
          <w:sz w:val="28"/>
          <w:szCs w:val="28"/>
        </w:rPr>
        <w:t xml:space="preserve"> a word that stirs emotion, evokes history, and inspires action. We celebrate it in our nations, we long for it in our souls, and we fight for it in our lives. But the freedom Paul speaks of in Galatians </w:t>
      </w:r>
      <w:r w:rsidR="00E07BA4">
        <w:rPr>
          <w:b/>
          <w:bCs/>
          <w:sz w:val="28"/>
          <w:szCs w:val="28"/>
        </w:rPr>
        <w:t>is not</w:t>
      </w:r>
      <w:r>
        <w:rPr>
          <w:b/>
          <w:bCs/>
          <w:sz w:val="28"/>
          <w:szCs w:val="28"/>
        </w:rPr>
        <w:t xml:space="preserve"> political or social-</w:t>
      </w:r>
      <w:r w:rsidR="00E07BA4">
        <w:rPr>
          <w:b/>
          <w:bCs/>
          <w:sz w:val="28"/>
          <w:szCs w:val="28"/>
        </w:rPr>
        <w:t>it is</w:t>
      </w:r>
      <w:r>
        <w:rPr>
          <w:b/>
          <w:bCs/>
          <w:sz w:val="28"/>
          <w:szCs w:val="28"/>
        </w:rPr>
        <w:t xml:space="preserve"> spiritual. </w:t>
      </w:r>
      <w:r w:rsidR="00E07BA4">
        <w:rPr>
          <w:b/>
          <w:bCs/>
          <w:sz w:val="28"/>
          <w:szCs w:val="28"/>
        </w:rPr>
        <w:t>It is</w:t>
      </w:r>
      <w:r>
        <w:rPr>
          <w:b/>
          <w:bCs/>
          <w:sz w:val="28"/>
          <w:szCs w:val="28"/>
        </w:rPr>
        <w:t xml:space="preserve"> the kind of freedom that breaks chains no government can </w:t>
      </w:r>
      <w:r w:rsidR="007A6FB8">
        <w:rPr>
          <w:b/>
          <w:bCs/>
          <w:sz w:val="28"/>
          <w:szCs w:val="28"/>
        </w:rPr>
        <w:t>see,</w:t>
      </w:r>
      <w:r>
        <w:rPr>
          <w:b/>
          <w:bCs/>
          <w:sz w:val="28"/>
          <w:szCs w:val="28"/>
        </w:rPr>
        <w:t xml:space="preserve"> and lifts burdens no law can legislate.</w:t>
      </w:r>
    </w:p>
    <w:p w14:paraId="7E8C0742" w14:textId="7ED37180" w:rsidR="00913C65" w:rsidRDefault="00913C65" w:rsidP="00913C65">
      <w:pPr>
        <w:pStyle w:val="ListParagraph"/>
        <w:numPr>
          <w:ilvl w:val="0"/>
          <w:numId w:val="2"/>
        </w:numPr>
        <w:rPr>
          <w:b/>
          <w:bCs/>
          <w:sz w:val="28"/>
          <w:szCs w:val="28"/>
          <w:highlight w:val="yellow"/>
        </w:rPr>
      </w:pPr>
      <w:r w:rsidRPr="00913C65">
        <w:rPr>
          <w:b/>
          <w:bCs/>
          <w:sz w:val="28"/>
          <w:szCs w:val="28"/>
        </w:rPr>
        <w:lastRenderedPageBreak/>
        <w:t>Today</w:t>
      </w:r>
      <w:r>
        <w:rPr>
          <w:b/>
          <w:bCs/>
          <w:sz w:val="28"/>
          <w:szCs w:val="28"/>
        </w:rPr>
        <w:t xml:space="preserve">, we gather not just to reflect on the freedom Christ has won for us, but to ask a deeper question: </w:t>
      </w:r>
      <w:r w:rsidRPr="00913C65">
        <w:rPr>
          <w:b/>
          <w:bCs/>
          <w:sz w:val="28"/>
          <w:szCs w:val="28"/>
          <w:highlight w:val="yellow"/>
        </w:rPr>
        <w:t>Are we standing firm in that freedom-or slowly slipping back into the shadows of bondage?</w:t>
      </w:r>
    </w:p>
    <w:p w14:paraId="38EC87D9" w14:textId="510A196A" w:rsidR="00913C65" w:rsidRDefault="00913C65" w:rsidP="00913C65">
      <w:pPr>
        <w:pStyle w:val="ListParagraph"/>
        <w:numPr>
          <w:ilvl w:val="0"/>
          <w:numId w:val="2"/>
        </w:numPr>
        <w:rPr>
          <w:b/>
          <w:bCs/>
          <w:sz w:val="28"/>
          <w:szCs w:val="28"/>
        </w:rPr>
      </w:pPr>
      <w:r>
        <w:rPr>
          <w:b/>
          <w:bCs/>
          <w:sz w:val="28"/>
          <w:szCs w:val="28"/>
        </w:rPr>
        <w:t>Paul’s warning is clear: freedom in Christ is not automatic. It must be guarded, cherished, and lived out.</w:t>
      </w:r>
      <w:r w:rsidR="005203BE">
        <w:rPr>
          <w:b/>
          <w:bCs/>
          <w:sz w:val="28"/>
          <w:szCs w:val="28"/>
        </w:rPr>
        <w:t xml:space="preserve"> The enemy of our souls would love nothing more than to drag us back into legalism, guilt, and fear. But Christ calls us to stand-firmly, boldly, and joyfully-in the liberty He purchased with His blood.</w:t>
      </w:r>
    </w:p>
    <w:p w14:paraId="738D63BF" w14:textId="05785FC5" w:rsidR="005203BE" w:rsidRDefault="007A6FB8" w:rsidP="00913C65">
      <w:pPr>
        <w:pStyle w:val="ListParagraph"/>
        <w:numPr>
          <w:ilvl w:val="0"/>
          <w:numId w:val="2"/>
        </w:numPr>
        <w:rPr>
          <w:b/>
          <w:bCs/>
          <w:sz w:val="28"/>
          <w:szCs w:val="28"/>
        </w:rPr>
      </w:pPr>
      <w:r>
        <w:rPr>
          <w:b/>
          <w:bCs/>
          <w:sz w:val="28"/>
          <w:szCs w:val="28"/>
        </w:rPr>
        <w:t>So,</w:t>
      </w:r>
      <w:r w:rsidR="005203BE">
        <w:rPr>
          <w:b/>
          <w:bCs/>
          <w:sz w:val="28"/>
          <w:szCs w:val="28"/>
        </w:rPr>
        <w:t xml:space="preserve"> as we open God’s Word today, </w:t>
      </w:r>
      <w:r w:rsidR="00CB3CA9">
        <w:rPr>
          <w:b/>
          <w:bCs/>
          <w:sz w:val="28"/>
          <w:szCs w:val="28"/>
        </w:rPr>
        <w:t>let us</w:t>
      </w:r>
      <w:r w:rsidR="005203BE">
        <w:rPr>
          <w:b/>
          <w:bCs/>
          <w:sz w:val="28"/>
          <w:szCs w:val="28"/>
        </w:rPr>
        <w:t xml:space="preserve"> explore:</w:t>
      </w:r>
    </w:p>
    <w:p w14:paraId="30C17FB2" w14:textId="1EED3092" w:rsidR="005203BE" w:rsidRDefault="005203BE" w:rsidP="005203BE">
      <w:pPr>
        <w:pStyle w:val="ListParagraph"/>
        <w:numPr>
          <w:ilvl w:val="1"/>
          <w:numId w:val="2"/>
        </w:numPr>
        <w:rPr>
          <w:b/>
          <w:bCs/>
          <w:sz w:val="28"/>
          <w:szCs w:val="28"/>
        </w:rPr>
      </w:pPr>
      <w:r>
        <w:rPr>
          <w:b/>
          <w:bCs/>
          <w:sz w:val="28"/>
          <w:szCs w:val="28"/>
        </w:rPr>
        <w:t>What this freedom truly means</w:t>
      </w:r>
    </w:p>
    <w:p w14:paraId="4E220450" w14:textId="43BDF0F8" w:rsidR="005203BE" w:rsidRDefault="005203BE" w:rsidP="005203BE">
      <w:pPr>
        <w:pStyle w:val="ListParagraph"/>
        <w:numPr>
          <w:ilvl w:val="1"/>
          <w:numId w:val="2"/>
        </w:numPr>
        <w:rPr>
          <w:b/>
          <w:bCs/>
          <w:sz w:val="28"/>
          <w:szCs w:val="28"/>
        </w:rPr>
      </w:pPr>
      <w:r>
        <w:rPr>
          <w:b/>
          <w:bCs/>
          <w:sz w:val="28"/>
          <w:szCs w:val="28"/>
        </w:rPr>
        <w:t xml:space="preserve">What threatens to steal </w:t>
      </w:r>
      <w:r w:rsidR="007A6FB8">
        <w:rPr>
          <w:b/>
          <w:bCs/>
          <w:sz w:val="28"/>
          <w:szCs w:val="28"/>
        </w:rPr>
        <w:t>it?</w:t>
      </w:r>
    </w:p>
    <w:p w14:paraId="41A5202B" w14:textId="042FE4C1" w:rsidR="005203BE" w:rsidRDefault="005203BE" w:rsidP="005203BE">
      <w:pPr>
        <w:pStyle w:val="ListParagraph"/>
        <w:numPr>
          <w:ilvl w:val="1"/>
          <w:numId w:val="2"/>
        </w:numPr>
        <w:rPr>
          <w:b/>
          <w:bCs/>
          <w:sz w:val="28"/>
          <w:szCs w:val="28"/>
        </w:rPr>
      </w:pPr>
      <w:r>
        <w:rPr>
          <w:b/>
          <w:bCs/>
          <w:sz w:val="28"/>
          <w:szCs w:val="28"/>
        </w:rPr>
        <w:t xml:space="preserve">And how we can stand firm, not just today, but every </w:t>
      </w:r>
      <w:r w:rsidR="007A6FB8">
        <w:rPr>
          <w:b/>
          <w:bCs/>
          <w:sz w:val="28"/>
          <w:szCs w:val="28"/>
        </w:rPr>
        <w:t>day.</w:t>
      </w:r>
    </w:p>
    <w:p w14:paraId="557C7F08" w14:textId="1ABE56B8" w:rsidR="005203BE" w:rsidRDefault="005203BE" w:rsidP="005203BE">
      <w:pPr>
        <w:pStyle w:val="ListParagraph"/>
        <w:numPr>
          <w:ilvl w:val="0"/>
          <w:numId w:val="2"/>
        </w:numPr>
        <w:rPr>
          <w:b/>
          <w:bCs/>
          <w:sz w:val="28"/>
          <w:szCs w:val="28"/>
        </w:rPr>
      </w:pPr>
      <w:r>
        <w:rPr>
          <w:b/>
          <w:bCs/>
          <w:sz w:val="28"/>
          <w:szCs w:val="28"/>
        </w:rPr>
        <w:t xml:space="preserve">Because freedom in Christ </w:t>
      </w:r>
      <w:r w:rsidR="00E07BA4">
        <w:rPr>
          <w:b/>
          <w:bCs/>
          <w:sz w:val="28"/>
          <w:szCs w:val="28"/>
        </w:rPr>
        <w:t>is not</w:t>
      </w:r>
      <w:r>
        <w:rPr>
          <w:b/>
          <w:bCs/>
          <w:sz w:val="28"/>
          <w:szCs w:val="28"/>
        </w:rPr>
        <w:t xml:space="preserve"> just a doctrine-</w:t>
      </w:r>
      <w:r w:rsidR="00E07BA4">
        <w:rPr>
          <w:b/>
          <w:bCs/>
          <w:sz w:val="28"/>
          <w:szCs w:val="28"/>
        </w:rPr>
        <w:t>it is</w:t>
      </w:r>
      <w:r>
        <w:rPr>
          <w:b/>
          <w:bCs/>
          <w:sz w:val="28"/>
          <w:szCs w:val="28"/>
        </w:rPr>
        <w:t xml:space="preserve"> a lifestyle. And </w:t>
      </w:r>
      <w:r w:rsidR="00E07BA4">
        <w:rPr>
          <w:b/>
          <w:bCs/>
          <w:sz w:val="28"/>
          <w:szCs w:val="28"/>
        </w:rPr>
        <w:t>it is</w:t>
      </w:r>
      <w:r>
        <w:rPr>
          <w:b/>
          <w:bCs/>
          <w:sz w:val="28"/>
          <w:szCs w:val="28"/>
        </w:rPr>
        <w:t xml:space="preserve"> time we lived like </w:t>
      </w:r>
      <w:r w:rsidR="00E07BA4">
        <w:rPr>
          <w:b/>
          <w:bCs/>
          <w:sz w:val="28"/>
          <w:szCs w:val="28"/>
        </w:rPr>
        <w:t>we are</w:t>
      </w:r>
      <w:r>
        <w:rPr>
          <w:b/>
          <w:bCs/>
          <w:sz w:val="28"/>
          <w:szCs w:val="28"/>
        </w:rPr>
        <w:t xml:space="preserve"> truly free.</w:t>
      </w:r>
    </w:p>
    <w:p w14:paraId="04C93DFA" w14:textId="77777777" w:rsidR="005203BE" w:rsidRDefault="005203BE" w:rsidP="005203BE">
      <w:pPr>
        <w:rPr>
          <w:b/>
          <w:bCs/>
          <w:sz w:val="28"/>
          <w:szCs w:val="28"/>
        </w:rPr>
      </w:pPr>
    </w:p>
    <w:p w14:paraId="2CCC2A1F" w14:textId="7C307EDB" w:rsidR="005203BE" w:rsidRDefault="005203BE" w:rsidP="005203BE">
      <w:pPr>
        <w:pStyle w:val="ListParagraph"/>
        <w:numPr>
          <w:ilvl w:val="0"/>
          <w:numId w:val="3"/>
        </w:numPr>
        <w:rPr>
          <w:b/>
          <w:bCs/>
          <w:sz w:val="28"/>
          <w:szCs w:val="28"/>
        </w:rPr>
      </w:pPr>
      <w:r>
        <w:rPr>
          <w:b/>
          <w:bCs/>
          <w:sz w:val="28"/>
          <w:szCs w:val="28"/>
        </w:rPr>
        <w:t>The Danger of Legalism (vv. 2-4)</w:t>
      </w:r>
    </w:p>
    <w:p w14:paraId="18F68547" w14:textId="258948F4" w:rsidR="005203BE" w:rsidRDefault="005203BE" w:rsidP="005203BE">
      <w:pPr>
        <w:pStyle w:val="ListParagraph"/>
        <w:numPr>
          <w:ilvl w:val="1"/>
          <w:numId w:val="3"/>
        </w:numPr>
        <w:rPr>
          <w:b/>
          <w:bCs/>
          <w:sz w:val="28"/>
          <w:szCs w:val="28"/>
        </w:rPr>
      </w:pPr>
      <w:r>
        <w:rPr>
          <w:b/>
          <w:bCs/>
          <w:sz w:val="28"/>
          <w:szCs w:val="28"/>
        </w:rPr>
        <w:t>Paul’s Warning: Accepting circumcision nullifies Christ’s benefit (v. 2)</w:t>
      </w:r>
    </w:p>
    <w:p w14:paraId="591A1463" w14:textId="6E1A0BBB" w:rsidR="005203BE" w:rsidRDefault="005203BE" w:rsidP="005203BE">
      <w:pPr>
        <w:pStyle w:val="ListParagraph"/>
        <w:numPr>
          <w:ilvl w:val="1"/>
          <w:numId w:val="3"/>
        </w:numPr>
        <w:rPr>
          <w:b/>
          <w:bCs/>
          <w:sz w:val="28"/>
          <w:szCs w:val="28"/>
        </w:rPr>
      </w:pPr>
      <w:r>
        <w:rPr>
          <w:b/>
          <w:bCs/>
          <w:sz w:val="28"/>
          <w:szCs w:val="28"/>
        </w:rPr>
        <w:t>Obligation to the Whole Law: Legalism demands full compliance (v. 3)</w:t>
      </w:r>
    </w:p>
    <w:p w14:paraId="711005CD" w14:textId="754E975D" w:rsidR="005203BE" w:rsidRDefault="005203BE" w:rsidP="005203BE">
      <w:pPr>
        <w:pStyle w:val="ListParagraph"/>
        <w:numPr>
          <w:ilvl w:val="1"/>
          <w:numId w:val="3"/>
        </w:numPr>
        <w:rPr>
          <w:b/>
          <w:bCs/>
          <w:sz w:val="28"/>
          <w:szCs w:val="28"/>
        </w:rPr>
      </w:pPr>
      <w:r>
        <w:rPr>
          <w:b/>
          <w:bCs/>
          <w:sz w:val="28"/>
          <w:szCs w:val="28"/>
        </w:rPr>
        <w:t>Falling from Grace: Trusting Law over Christ severs us from grace (v. 4)</w:t>
      </w:r>
    </w:p>
    <w:p w14:paraId="3B6EABA0" w14:textId="490D8EEA" w:rsidR="005203BE" w:rsidRPr="002C14F3" w:rsidRDefault="005203BE" w:rsidP="005203BE">
      <w:pPr>
        <w:pStyle w:val="ListParagraph"/>
        <w:numPr>
          <w:ilvl w:val="1"/>
          <w:numId w:val="3"/>
        </w:numPr>
        <w:rPr>
          <w:b/>
          <w:bCs/>
          <w:sz w:val="28"/>
          <w:szCs w:val="28"/>
          <w:highlight w:val="yellow"/>
        </w:rPr>
      </w:pPr>
      <w:r w:rsidRPr="002C14F3">
        <w:rPr>
          <w:b/>
          <w:bCs/>
          <w:sz w:val="28"/>
          <w:szCs w:val="28"/>
          <w:highlight w:val="yellow"/>
        </w:rPr>
        <w:t>Application: Are we Trusting in rituals or rules to earn God’s favor? Christ alone is sufficient.</w:t>
      </w:r>
    </w:p>
    <w:p w14:paraId="6A301AF5" w14:textId="77777777" w:rsidR="005203BE" w:rsidRDefault="005203BE" w:rsidP="005203BE">
      <w:pPr>
        <w:rPr>
          <w:b/>
          <w:bCs/>
          <w:sz w:val="28"/>
          <w:szCs w:val="28"/>
        </w:rPr>
      </w:pPr>
    </w:p>
    <w:p w14:paraId="5047E687" w14:textId="57B50150" w:rsidR="005203BE" w:rsidRDefault="002C14F3" w:rsidP="005203BE">
      <w:pPr>
        <w:pStyle w:val="ListParagraph"/>
        <w:numPr>
          <w:ilvl w:val="0"/>
          <w:numId w:val="3"/>
        </w:numPr>
        <w:rPr>
          <w:b/>
          <w:bCs/>
          <w:sz w:val="28"/>
          <w:szCs w:val="28"/>
        </w:rPr>
      </w:pPr>
      <w:r>
        <w:rPr>
          <w:b/>
          <w:bCs/>
          <w:sz w:val="28"/>
          <w:szCs w:val="28"/>
        </w:rPr>
        <w:t>The Power of Faith Working Through Love (vv. 5-6)</w:t>
      </w:r>
    </w:p>
    <w:p w14:paraId="60415D2F" w14:textId="04EF0B46" w:rsidR="002C14F3" w:rsidRDefault="002C14F3" w:rsidP="002C14F3">
      <w:pPr>
        <w:pStyle w:val="ListParagraph"/>
        <w:numPr>
          <w:ilvl w:val="1"/>
          <w:numId w:val="3"/>
        </w:numPr>
        <w:rPr>
          <w:b/>
          <w:bCs/>
          <w:sz w:val="28"/>
          <w:szCs w:val="28"/>
        </w:rPr>
      </w:pPr>
      <w:r>
        <w:rPr>
          <w:b/>
          <w:bCs/>
          <w:sz w:val="28"/>
          <w:szCs w:val="28"/>
        </w:rPr>
        <w:t>Hope Through the Spirit: True righteousness comes by faith    (v. 5)</w:t>
      </w:r>
    </w:p>
    <w:p w14:paraId="02700D10" w14:textId="31FE2059" w:rsidR="002C14F3" w:rsidRDefault="002C14F3" w:rsidP="002C14F3">
      <w:pPr>
        <w:pStyle w:val="ListParagraph"/>
        <w:numPr>
          <w:ilvl w:val="1"/>
          <w:numId w:val="3"/>
        </w:numPr>
        <w:rPr>
          <w:b/>
          <w:bCs/>
          <w:sz w:val="28"/>
          <w:szCs w:val="28"/>
        </w:rPr>
      </w:pPr>
      <w:r>
        <w:rPr>
          <w:b/>
          <w:bCs/>
          <w:sz w:val="28"/>
          <w:szCs w:val="28"/>
        </w:rPr>
        <w:t>No Value in Eternal Rituals: What matters is faith expressing itself in love (v. 6)</w:t>
      </w:r>
    </w:p>
    <w:p w14:paraId="14E97924" w14:textId="2DBE83E2" w:rsidR="002C14F3" w:rsidRPr="002C14F3" w:rsidRDefault="002C14F3" w:rsidP="002C14F3">
      <w:pPr>
        <w:pStyle w:val="ListParagraph"/>
        <w:numPr>
          <w:ilvl w:val="1"/>
          <w:numId w:val="3"/>
        </w:numPr>
        <w:rPr>
          <w:b/>
          <w:bCs/>
          <w:sz w:val="28"/>
          <w:szCs w:val="28"/>
          <w:highlight w:val="yellow"/>
        </w:rPr>
      </w:pPr>
      <w:r w:rsidRPr="002C14F3">
        <w:rPr>
          <w:b/>
          <w:bCs/>
          <w:sz w:val="28"/>
          <w:szCs w:val="28"/>
          <w:highlight w:val="yellow"/>
        </w:rPr>
        <w:lastRenderedPageBreak/>
        <w:t xml:space="preserve">Reflection: Is our faith active in love </w:t>
      </w:r>
      <w:r w:rsidR="00CB3CA9" w:rsidRPr="002C14F3">
        <w:rPr>
          <w:b/>
          <w:bCs/>
          <w:sz w:val="28"/>
          <w:szCs w:val="28"/>
          <w:highlight w:val="yellow"/>
        </w:rPr>
        <w:t>or</w:t>
      </w:r>
      <w:r w:rsidRPr="002C14F3">
        <w:rPr>
          <w:b/>
          <w:bCs/>
          <w:sz w:val="28"/>
          <w:szCs w:val="28"/>
          <w:highlight w:val="yellow"/>
        </w:rPr>
        <w:t xml:space="preserve"> are we caught up in </w:t>
      </w:r>
      <w:r w:rsidR="007A6FB8" w:rsidRPr="002C14F3">
        <w:rPr>
          <w:b/>
          <w:bCs/>
          <w:sz w:val="28"/>
          <w:szCs w:val="28"/>
          <w:highlight w:val="yellow"/>
        </w:rPr>
        <w:t>appearance?</w:t>
      </w:r>
    </w:p>
    <w:p w14:paraId="3C17B5FD" w14:textId="77777777" w:rsidR="002C14F3" w:rsidRDefault="002C14F3" w:rsidP="002C14F3">
      <w:pPr>
        <w:rPr>
          <w:b/>
          <w:bCs/>
          <w:sz w:val="28"/>
          <w:szCs w:val="28"/>
        </w:rPr>
      </w:pPr>
    </w:p>
    <w:p w14:paraId="6194B081" w14:textId="01F02ECD" w:rsidR="002C14F3" w:rsidRDefault="002C14F3" w:rsidP="002C14F3">
      <w:pPr>
        <w:pStyle w:val="ListParagraph"/>
        <w:numPr>
          <w:ilvl w:val="0"/>
          <w:numId w:val="3"/>
        </w:numPr>
        <w:rPr>
          <w:b/>
          <w:bCs/>
          <w:sz w:val="28"/>
          <w:szCs w:val="28"/>
        </w:rPr>
      </w:pPr>
      <w:r>
        <w:rPr>
          <w:b/>
          <w:bCs/>
          <w:sz w:val="28"/>
          <w:szCs w:val="28"/>
        </w:rPr>
        <w:t>The Influence of False Teachers (vv. 7-10)</w:t>
      </w:r>
    </w:p>
    <w:p w14:paraId="17012655" w14:textId="31E431F1" w:rsidR="002C14F3" w:rsidRDefault="002C14F3" w:rsidP="002C14F3">
      <w:pPr>
        <w:pStyle w:val="ListParagraph"/>
        <w:numPr>
          <w:ilvl w:val="1"/>
          <w:numId w:val="3"/>
        </w:numPr>
        <w:rPr>
          <w:b/>
          <w:bCs/>
          <w:sz w:val="28"/>
          <w:szCs w:val="28"/>
        </w:rPr>
      </w:pPr>
      <w:r>
        <w:rPr>
          <w:b/>
          <w:bCs/>
          <w:sz w:val="28"/>
          <w:szCs w:val="28"/>
        </w:rPr>
        <w:t>Hindrance in the Race: Someone cut in and disrupted their spiritual progress (v. 7)</w:t>
      </w:r>
    </w:p>
    <w:p w14:paraId="727152CF" w14:textId="48D2F42D" w:rsidR="002C14F3" w:rsidRDefault="002C14F3" w:rsidP="002C14F3">
      <w:pPr>
        <w:pStyle w:val="ListParagraph"/>
        <w:numPr>
          <w:ilvl w:val="1"/>
          <w:numId w:val="3"/>
        </w:numPr>
        <w:rPr>
          <w:b/>
          <w:bCs/>
          <w:sz w:val="28"/>
          <w:szCs w:val="28"/>
        </w:rPr>
      </w:pPr>
      <w:r>
        <w:rPr>
          <w:b/>
          <w:bCs/>
          <w:sz w:val="28"/>
          <w:szCs w:val="28"/>
        </w:rPr>
        <w:t xml:space="preserve">Not from God: False Teaching </w:t>
      </w:r>
      <w:r w:rsidR="00E07BA4">
        <w:rPr>
          <w:b/>
          <w:bCs/>
          <w:sz w:val="28"/>
          <w:szCs w:val="28"/>
        </w:rPr>
        <w:t>does not</w:t>
      </w:r>
      <w:r>
        <w:rPr>
          <w:b/>
          <w:bCs/>
          <w:sz w:val="28"/>
          <w:szCs w:val="28"/>
        </w:rPr>
        <w:t xml:space="preserve"> come from the One who calls us (v. 8)</w:t>
      </w:r>
    </w:p>
    <w:p w14:paraId="0AF3E89D" w14:textId="24B92589" w:rsidR="002C14F3" w:rsidRDefault="002C14F3" w:rsidP="002C14F3">
      <w:pPr>
        <w:pStyle w:val="ListParagraph"/>
        <w:numPr>
          <w:ilvl w:val="1"/>
          <w:numId w:val="3"/>
        </w:numPr>
        <w:rPr>
          <w:b/>
          <w:bCs/>
          <w:sz w:val="28"/>
          <w:szCs w:val="28"/>
        </w:rPr>
      </w:pPr>
      <w:r>
        <w:rPr>
          <w:b/>
          <w:bCs/>
          <w:sz w:val="28"/>
          <w:szCs w:val="28"/>
        </w:rPr>
        <w:t>Contamination Warning: A little legalism corrupts the whole (v. 9)</w:t>
      </w:r>
    </w:p>
    <w:p w14:paraId="440FEDD7" w14:textId="10DEA60F" w:rsidR="002C14F3" w:rsidRDefault="002C14F3" w:rsidP="002C14F3">
      <w:pPr>
        <w:pStyle w:val="ListParagraph"/>
        <w:numPr>
          <w:ilvl w:val="1"/>
          <w:numId w:val="3"/>
        </w:numPr>
        <w:rPr>
          <w:b/>
          <w:bCs/>
          <w:sz w:val="28"/>
          <w:szCs w:val="28"/>
        </w:rPr>
      </w:pPr>
      <w:r>
        <w:rPr>
          <w:b/>
          <w:bCs/>
          <w:sz w:val="28"/>
          <w:szCs w:val="28"/>
        </w:rPr>
        <w:t xml:space="preserve">Confidence in Truth: Paul trusts </w:t>
      </w:r>
      <w:r w:rsidR="00E07BA4">
        <w:rPr>
          <w:b/>
          <w:bCs/>
          <w:sz w:val="28"/>
          <w:szCs w:val="28"/>
        </w:rPr>
        <w:t>they will</w:t>
      </w:r>
      <w:r>
        <w:rPr>
          <w:b/>
          <w:bCs/>
          <w:sz w:val="28"/>
          <w:szCs w:val="28"/>
        </w:rPr>
        <w:t xml:space="preserve"> return to the Gospel.</w:t>
      </w:r>
    </w:p>
    <w:p w14:paraId="357701C7" w14:textId="35EDDE0C" w:rsidR="002C14F3" w:rsidRDefault="002C14F3" w:rsidP="002C14F3">
      <w:pPr>
        <w:pStyle w:val="ListParagraph"/>
        <w:numPr>
          <w:ilvl w:val="1"/>
          <w:numId w:val="3"/>
        </w:numPr>
        <w:rPr>
          <w:b/>
          <w:bCs/>
          <w:sz w:val="28"/>
          <w:szCs w:val="28"/>
          <w:highlight w:val="yellow"/>
        </w:rPr>
      </w:pPr>
      <w:r w:rsidRPr="002C14F3">
        <w:rPr>
          <w:b/>
          <w:bCs/>
          <w:sz w:val="28"/>
          <w:szCs w:val="28"/>
          <w:highlight w:val="yellow"/>
        </w:rPr>
        <w:t xml:space="preserve">Challenge: Identify voices that pull you away from grace. Are they rooted in the </w:t>
      </w:r>
      <w:r w:rsidR="007A6FB8" w:rsidRPr="002C14F3">
        <w:rPr>
          <w:b/>
          <w:bCs/>
          <w:sz w:val="28"/>
          <w:szCs w:val="28"/>
          <w:highlight w:val="yellow"/>
        </w:rPr>
        <w:t>truth?</w:t>
      </w:r>
    </w:p>
    <w:p w14:paraId="1B5D4964" w14:textId="1C2C3899" w:rsidR="002C14F3" w:rsidRDefault="002C14F3" w:rsidP="002C14F3">
      <w:pPr>
        <w:rPr>
          <w:b/>
          <w:bCs/>
          <w:sz w:val="28"/>
          <w:szCs w:val="28"/>
        </w:rPr>
      </w:pPr>
    </w:p>
    <w:p w14:paraId="2F9D1E60" w14:textId="0AE5944C" w:rsidR="002C14F3" w:rsidRDefault="002C14F3" w:rsidP="002C14F3">
      <w:pPr>
        <w:pStyle w:val="ListParagraph"/>
        <w:numPr>
          <w:ilvl w:val="0"/>
          <w:numId w:val="3"/>
        </w:numPr>
        <w:rPr>
          <w:b/>
          <w:bCs/>
          <w:sz w:val="28"/>
          <w:szCs w:val="28"/>
        </w:rPr>
      </w:pPr>
      <w:r>
        <w:rPr>
          <w:b/>
          <w:bCs/>
          <w:sz w:val="28"/>
          <w:szCs w:val="28"/>
        </w:rPr>
        <w:t>The Offense of the Cross (v. 11)</w:t>
      </w:r>
    </w:p>
    <w:p w14:paraId="7E4CB1D5" w14:textId="212FD857" w:rsidR="002C14F3" w:rsidRDefault="009625F5" w:rsidP="002C14F3">
      <w:pPr>
        <w:pStyle w:val="ListParagraph"/>
        <w:numPr>
          <w:ilvl w:val="1"/>
          <w:numId w:val="3"/>
        </w:numPr>
        <w:rPr>
          <w:b/>
          <w:bCs/>
          <w:sz w:val="28"/>
          <w:szCs w:val="28"/>
        </w:rPr>
      </w:pPr>
      <w:r>
        <w:rPr>
          <w:b/>
          <w:bCs/>
          <w:sz w:val="28"/>
          <w:szCs w:val="28"/>
        </w:rPr>
        <w:t xml:space="preserve">Paul’s Clarification: </w:t>
      </w:r>
      <w:r w:rsidR="00E07BA4">
        <w:rPr>
          <w:b/>
          <w:bCs/>
          <w:sz w:val="28"/>
          <w:szCs w:val="28"/>
        </w:rPr>
        <w:t>He is</w:t>
      </w:r>
      <w:r>
        <w:rPr>
          <w:b/>
          <w:bCs/>
          <w:sz w:val="28"/>
          <w:szCs w:val="28"/>
        </w:rPr>
        <w:t xml:space="preserve"> not preaching circumcision-his message offends legalists.</w:t>
      </w:r>
    </w:p>
    <w:p w14:paraId="36F22AD7" w14:textId="3DA743FA" w:rsidR="009625F5" w:rsidRDefault="009625F5" w:rsidP="002C14F3">
      <w:pPr>
        <w:pStyle w:val="ListParagraph"/>
        <w:numPr>
          <w:ilvl w:val="1"/>
          <w:numId w:val="3"/>
        </w:numPr>
        <w:rPr>
          <w:b/>
          <w:bCs/>
          <w:sz w:val="28"/>
          <w:szCs w:val="28"/>
        </w:rPr>
      </w:pPr>
      <w:r>
        <w:rPr>
          <w:b/>
          <w:bCs/>
          <w:sz w:val="28"/>
          <w:szCs w:val="28"/>
        </w:rPr>
        <w:t>The Cross is Offensive: Because it declares human effort insufficient.</w:t>
      </w:r>
    </w:p>
    <w:p w14:paraId="5479E2B0" w14:textId="32DF3043" w:rsidR="009625F5" w:rsidRPr="009625F5" w:rsidRDefault="009625F5" w:rsidP="002C14F3">
      <w:pPr>
        <w:pStyle w:val="ListParagraph"/>
        <w:numPr>
          <w:ilvl w:val="1"/>
          <w:numId w:val="3"/>
        </w:numPr>
        <w:rPr>
          <w:b/>
          <w:bCs/>
          <w:sz w:val="28"/>
          <w:szCs w:val="28"/>
          <w:highlight w:val="yellow"/>
        </w:rPr>
      </w:pPr>
      <w:r w:rsidRPr="009625F5">
        <w:rPr>
          <w:b/>
          <w:bCs/>
          <w:sz w:val="28"/>
          <w:szCs w:val="28"/>
          <w:highlight w:val="yellow"/>
        </w:rPr>
        <w:t xml:space="preserve">Insight: The Gospel confronts pride. Are we willing to embrace its </w:t>
      </w:r>
      <w:r w:rsidR="007A6FB8" w:rsidRPr="009625F5">
        <w:rPr>
          <w:b/>
          <w:bCs/>
          <w:sz w:val="28"/>
          <w:szCs w:val="28"/>
          <w:highlight w:val="yellow"/>
        </w:rPr>
        <w:t>offense?</w:t>
      </w:r>
    </w:p>
    <w:p w14:paraId="0980D856" w14:textId="77777777" w:rsidR="009625F5" w:rsidRDefault="009625F5" w:rsidP="009625F5">
      <w:pPr>
        <w:rPr>
          <w:b/>
          <w:bCs/>
          <w:sz w:val="28"/>
          <w:szCs w:val="28"/>
        </w:rPr>
      </w:pPr>
    </w:p>
    <w:p w14:paraId="7C7C2478" w14:textId="4510FFE9" w:rsidR="009625F5" w:rsidRDefault="009625F5" w:rsidP="009625F5">
      <w:pPr>
        <w:pStyle w:val="ListParagraph"/>
        <w:numPr>
          <w:ilvl w:val="0"/>
          <w:numId w:val="3"/>
        </w:numPr>
        <w:rPr>
          <w:b/>
          <w:bCs/>
          <w:sz w:val="28"/>
          <w:szCs w:val="28"/>
        </w:rPr>
      </w:pPr>
      <w:r>
        <w:rPr>
          <w:b/>
          <w:bCs/>
          <w:sz w:val="28"/>
          <w:szCs w:val="28"/>
        </w:rPr>
        <w:t>Paul’s Strong Rebuke (v. 12)</w:t>
      </w:r>
    </w:p>
    <w:p w14:paraId="18F37FD1" w14:textId="4E50B4EC" w:rsidR="009625F5" w:rsidRDefault="009625F5" w:rsidP="009625F5">
      <w:pPr>
        <w:pStyle w:val="ListParagraph"/>
        <w:numPr>
          <w:ilvl w:val="1"/>
          <w:numId w:val="3"/>
        </w:numPr>
        <w:rPr>
          <w:b/>
          <w:bCs/>
          <w:sz w:val="28"/>
          <w:szCs w:val="28"/>
        </w:rPr>
      </w:pPr>
      <w:r>
        <w:rPr>
          <w:b/>
          <w:bCs/>
          <w:sz w:val="28"/>
          <w:szCs w:val="28"/>
        </w:rPr>
        <w:t>Extreme Language: Paul wishes false teachers would “mutilate themselves.”</w:t>
      </w:r>
    </w:p>
    <w:p w14:paraId="0165AFD6" w14:textId="30347EE4" w:rsidR="009625F5" w:rsidRDefault="009625F5" w:rsidP="009625F5">
      <w:pPr>
        <w:pStyle w:val="ListParagraph"/>
        <w:numPr>
          <w:ilvl w:val="1"/>
          <w:numId w:val="3"/>
        </w:numPr>
        <w:rPr>
          <w:b/>
          <w:bCs/>
          <w:sz w:val="28"/>
          <w:szCs w:val="28"/>
        </w:rPr>
      </w:pPr>
      <w:r>
        <w:rPr>
          <w:b/>
          <w:bCs/>
          <w:sz w:val="28"/>
          <w:szCs w:val="28"/>
        </w:rPr>
        <w:t xml:space="preserve">Emotional Intensity: Reflects the seriousness of distorting the </w:t>
      </w:r>
      <w:r w:rsidR="00F97334">
        <w:rPr>
          <w:b/>
          <w:bCs/>
          <w:sz w:val="28"/>
          <w:szCs w:val="28"/>
        </w:rPr>
        <w:t>gospel.</w:t>
      </w:r>
    </w:p>
    <w:p w14:paraId="4525043F" w14:textId="0F959036" w:rsidR="009625F5" w:rsidRPr="009625F5" w:rsidRDefault="009625F5" w:rsidP="009625F5">
      <w:pPr>
        <w:pStyle w:val="ListParagraph"/>
        <w:numPr>
          <w:ilvl w:val="1"/>
          <w:numId w:val="3"/>
        </w:numPr>
        <w:rPr>
          <w:b/>
          <w:bCs/>
          <w:sz w:val="28"/>
          <w:szCs w:val="28"/>
          <w:highlight w:val="yellow"/>
        </w:rPr>
      </w:pPr>
      <w:r w:rsidRPr="009625F5">
        <w:rPr>
          <w:b/>
          <w:bCs/>
          <w:sz w:val="28"/>
          <w:szCs w:val="28"/>
          <w:highlight w:val="yellow"/>
        </w:rPr>
        <w:t xml:space="preserve">Takeaway: Guard the purity of the gospel. </w:t>
      </w:r>
      <w:r w:rsidR="00E07BA4" w:rsidRPr="009625F5">
        <w:rPr>
          <w:b/>
          <w:bCs/>
          <w:sz w:val="28"/>
          <w:szCs w:val="28"/>
          <w:highlight w:val="yellow"/>
        </w:rPr>
        <w:t>It is</w:t>
      </w:r>
      <w:r w:rsidRPr="009625F5">
        <w:rPr>
          <w:b/>
          <w:bCs/>
          <w:sz w:val="28"/>
          <w:szCs w:val="28"/>
          <w:highlight w:val="yellow"/>
        </w:rPr>
        <w:t xml:space="preserve"> worth defending passionately.</w:t>
      </w:r>
    </w:p>
    <w:p w14:paraId="07391806" w14:textId="77777777" w:rsidR="009625F5" w:rsidRDefault="009625F5" w:rsidP="009625F5">
      <w:pPr>
        <w:rPr>
          <w:b/>
          <w:bCs/>
          <w:sz w:val="28"/>
          <w:szCs w:val="28"/>
        </w:rPr>
      </w:pPr>
    </w:p>
    <w:p w14:paraId="5E1AB15B" w14:textId="1E81FEBE" w:rsidR="009625F5" w:rsidRDefault="009625F5" w:rsidP="009625F5">
      <w:pPr>
        <w:rPr>
          <w:b/>
          <w:bCs/>
          <w:sz w:val="28"/>
          <w:szCs w:val="28"/>
        </w:rPr>
      </w:pPr>
      <w:r>
        <w:rPr>
          <w:b/>
          <w:bCs/>
          <w:sz w:val="28"/>
          <w:szCs w:val="28"/>
        </w:rPr>
        <w:lastRenderedPageBreak/>
        <w:t>Conclusion/Application:</w:t>
      </w:r>
    </w:p>
    <w:p w14:paraId="03A97062" w14:textId="65FF0F35" w:rsidR="009625F5" w:rsidRDefault="00CC2001" w:rsidP="00CC2001">
      <w:pPr>
        <w:pStyle w:val="ListParagraph"/>
        <w:numPr>
          <w:ilvl w:val="0"/>
          <w:numId w:val="4"/>
        </w:numPr>
        <w:rPr>
          <w:b/>
          <w:bCs/>
          <w:sz w:val="28"/>
          <w:szCs w:val="28"/>
        </w:rPr>
      </w:pPr>
      <w:r>
        <w:rPr>
          <w:b/>
          <w:bCs/>
          <w:sz w:val="28"/>
          <w:szCs w:val="28"/>
        </w:rPr>
        <w:t xml:space="preserve">As we close today, let us </w:t>
      </w:r>
      <w:r w:rsidR="00F97334">
        <w:rPr>
          <w:b/>
          <w:bCs/>
          <w:sz w:val="28"/>
          <w:szCs w:val="28"/>
        </w:rPr>
        <w:t>remember</w:t>
      </w:r>
      <w:r>
        <w:rPr>
          <w:b/>
          <w:bCs/>
          <w:sz w:val="28"/>
          <w:szCs w:val="28"/>
        </w:rPr>
        <w:t xml:space="preserve"> standing firm in </w:t>
      </w:r>
      <w:r w:rsidR="00F97334">
        <w:rPr>
          <w:b/>
          <w:bCs/>
          <w:sz w:val="28"/>
          <w:szCs w:val="28"/>
        </w:rPr>
        <w:t>faith</w:t>
      </w:r>
      <w:r>
        <w:rPr>
          <w:b/>
          <w:bCs/>
          <w:sz w:val="28"/>
          <w:szCs w:val="28"/>
        </w:rPr>
        <w:t xml:space="preserve"> is not a passive stance-it is a bold, intentional, and daily commitment. The Apostle Paul’s charge is clear: “Be on guard. Stand firm in the faith. Be courageous. Be Strong” (1 Corinthians 16:13). This is not just a </w:t>
      </w:r>
      <w:r w:rsidR="00E07BA4">
        <w:rPr>
          <w:b/>
          <w:bCs/>
          <w:sz w:val="28"/>
          <w:szCs w:val="28"/>
        </w:rPr>
        <w:t>call;</w:t>
      </w:r>
      <w:r>
        <w:rPr>
          <w:b/>
          <w:bCs/>
          <w:sz w:val="28"/>
          <w:szCs w:val="28"/>
        </w:rPr>
        <w:t xml:space="preserve"> </w:t>
      </w:r>
      <w:r w:rsidR="00E07BA4">
        <w:rPr>
          <w:b/>
          <w:bCs/>
          <w:sz w:val="28"/>
          <w:szCs w:val="28"/>
        </w:rPr>
        <w:t>it is</w:t>
      </w:r>
      <w:r>
        <w:rPr>
          <w:b/>
          <w:bCs/>
          <w:sz w:val="28"/>
          <w:szCs w:val="28"/>
        </w:rPr>
        <w:t xml:space="preserve"> a battle cry.</w:t>
      </w:r>
    </w:p>
    <w:p w14:paraId="36F7E1B6" w14:textId="3682DD89" w:rsidR="00CC2001" w:rsidRDefault="00CC2001" w:rsidP="00CC2001">
      <w:pPr>
        <w:pStyle w:val="ListParagraph"/>
        <w:numPr>
          <w:ilvl w:val="0"/>
          <w:numId w:val="4"/>
        </w:numPr>
        <w:rPr>
          <w:b/>
          <w:bCs/>
          <w:sz w:val="28"/>
          <w:szCs w:val="28"/>
        </w:rPr>
      </w:pPr>
      <w:r>
        <w:rPr>
          <w:b/>
          <w:bCs/>
          <w:sz w:val="28"/>
          <w:szCs w:val="28"/>
        </w:rPr>
        <w:t xml:space="preserve">In a world that constantly shifts its values, where compromise is often easer than conviction, God calls us to be rooted, unwavering, and resolute. Like soldiers in spiritual armor (Ephesians 6), we are to </w:t>
      </w:r>
      <w:r w:rsidR="00F97334">
        <w:rPr>
          <w:b/>
          <w:bCs/>
          <w:sz w:val="28"/>
          <w:szCs w:val="28"/>
        </w:rPr>
        <w:t>stand not</w:t>
      </w:r>
      <w:r>
        <w:rPr>
          <w:b/>
          <w:bCs/>
          <w:sz w:val="28"/>
          <w:szCs w:val="28"/>
        </w:rPr>
        <w:t xml:space="preserve"> in our own </w:t>
      </w:r>
      <w:r w:rsidR="00CB3CA9">
        <w:rPr>
          <w:b/>
          <w:bCs/>
          <w:sz w:val="28"/>
          <w:szCs w:val="28"/>
        </w:rPr>
        <w:t>strength but</w:t>
      </w:r>
      <w:r>
        <w:rPr>
          <w:b/>
          <w:bCs/>
          <w:sz w:val="28"/>
          <w:szCs w:val="28"/>
        </w:rPr>
        <w:t xml:space="preserve"> in the power of the Lord.</w:t>
      </w:r>
    </w:p>
    <w:p w14:paraId="0EAA5DBA" w14:textId="6871F9FB" w:rsidR="00CC2001" w:rsidRDefault="00F97334" w:rsidP="00CC2001">
      <w:pPr>
        <w:pStyle w:val="ListParagraph"/>
        <w:numPr>
          <w:ilvl w:val="0"/>
          <w:numId w:val="4"/>
        </w:numPr>
        <w:rPr>
          <w:b/>
          <w:bCs/>
          <w:sz w:val="28"/>
          <w:szCs w:val="28"/>
        </w:rPr>
      </w:pPr>
      <w:r>
        <w:rPr>
          <w:b/>
          <w:bCs/>
          <w:sz w:val="28"/>
          <w:szCs w:val="28"/>
        </w:rPr>
        <w:t>So,</w:t>
      </w:r>
      <w:r w:rsidR="00CC2001">
        <w:rPr>
          <w:b/>
          <w:bCs/>
          <w:sz w:val="28"/>
          <w:szCs w:val="28"/>
        </w:rPr>
        <w:t xml:space="preserve"> I urge </w:t>
      </w:r>
      <w:r>
        <w:rPr>
          <w:b/>
          <w:bCs/>
          <w:sz w:val="28"/>
          <w:szCs w:val="28"/>
        </w:rPr>
        <w:t>you.</w:t>
      </w:r>
    </w:p>
    <w:p w14:paraId="4468E38F" w14:textId="11C49880" w:rsidR="00CC2001" w:rsidRDefault="00CC2001" w:rsidP="00CC2001">
      <w:pPr>
        <w:pStyle w:val="ListParagraph"/>
        <w:numPr>
          <w:ilvl w:val="1"/>
          <w:numId w:val="4"/>
        </w:numPr>
        <w:rPr>
          <w:b/>
          <w:bCs/>
          <w:sz w:val="28"/>
          <w:szCs w:val="28"/>
        </w:rPr>
      </w:pPr>
      <w:r w:rsidRPr="00CC2001">
        <w:rPr>
          <w:b/>
          <w:bCs/>
          <w:sz w:val="28"/>
          <w:szCs w:val="28"/>
          <w:highlight w:val="yellow"/>
        </w:rPr>
        <w:t>Let the Word of Christ dwell in you richly (Colossians 3:16)</w:t>
      </w:r>
    </w:p>
    <w:p w14:paraId="304D62AB" w14:textId="2DD947AD" w:rsidR="00CC2001" w:rsidRDefault="00CC2001" w:rsidP="00CC2001">
      <w:pPr>
        <w:pStyle w:val="ListParagraph"/>
        <w:numPr>
          <w:ilvl w:val="1"/>
          <w:numId w:val="4"/>
        </w:numPr>
        <w:rPr>
          <w:b/>
          <w:bCs/>
          <w:sz w:val="28"/>
          <w:szCs w:val="28"/>
        </w:rPr>
      </w:pPr>
      <w:r w:rsidRPr="00CC2001">
        <w:rPr>
          <w:b/>
          <w:bCs/>
          <w:sz w:val="28"/>
          <w:szCs w:val="28"/>
          <w:highlight w:val="yellow"/>
        </w:rPr>
        <w:t>Be sober and vigilant</w:t>
      </w:r>
      <w:r>
        <w:rPr>
          <w:b/>
          <w:bCs/>
          <w:sz w:val="28"/>
          <w:szCs w:val="28"/>
        </w:rPr>
        <w:t>, for the enemy prowls like a roaring lion (1 Peter 5:8).</w:t>
      </w:r>
    </w:p>
    <w:p w14:paraId="1BB8FDB5" w14:textId="2EE14803" w:rsidR="00CC2001" w:rsidRDefault="009F219D" w:rsidP="00CC2001">
      <w:pPr>
        <w:pStyle w:val="ListParagraph"/>
        <w:numPr>
          <w:ilvl w:val="1"/>
          <w:numId w:val="4"/>
        </w:numPr>
        <w:rPr>
          <w:b/>
          <w:bCs/>
          <w:sz w:val="28"/>
          <w:szCs w:val="28"/>
        </w:rPr>
      </w:pPr>
      <w:r w:rsidRPr="009F219D">
        <w:rPr>
          <w:b/>
          <w:bCs/>
          <w:sz w:val="28"/>
          <w:szCs w:val="28"/>
          <w:highlight w:val="yellow"/>
        </w:rPr>
        <w:t>Pray in the Spirit on all occasions (Ephesians 6:18)</w:t>
      </w:r>
    </w:p>
    <w:p w14:paraId="405F6B41" w14:textId="38A133A7" w:rsidR="009F219D" w:rsidRDefault="009F219D" w:rsidP="00CC2001">
      <w:pPr>
        <w:pStyle w:val="ListParagraph"/>
        <w:numPr>
          <w:ilvl w:val="1"/>
          <w:numId w:val="4"/>
        </w:numPr>
        <w:rPr>
          <w:b/>
          <w:bCs/>
          <w:sz w:val="28"/>
          <w:szCs w:val="28"/>
        </w:rPr>
      </w:pPr>
      <w:r>
        <w:rPr>
          <w:b/>
          <w:bCs/>
          <w:sz w:val="28"/>
          <w:szCs w:val="28"/>
        </w:rPr>
        <w:t xml:space="preserve">And when trials </w:t>
      </w:r>
      <w:r w:rsidR="00CB3CA9">
        <w:rPr>
          <w:b/>
          <w:bCs/>
          <w:sz w:val="28"/>
          <w:szCs w:val="28"/>
        </w:rPr>
        <w:t>come and</w:t>
      </w:r>
      <w:r>
        <w:rPr>
          <w:b/>
          <w:bCs/>
          <w:sz w:val="28"/>
          <w:szCs w:val="28"/>
        </w:rPr>
        <w:t xml:space="preserve"> they will-</w:t>
      </w:r>
      <w:r w:rsidRPr="009F219D">
        <w:rPr>
          <w:b/>
          <w:bCs/>
          <w:sz w:val="28"/>
          <w:szCs w:val="28"/>
          <w:highlight w:val="yellow"/>
        </w:rPr>
        <w:t>do not be shaken</w:t>
      </w:r>
      <w:r>
        <w:rPr>
          <w:b/>
          <w:bCs/>
          <w:sz w:val="28"/>
          <w:szCs w:val="28"/>
        </w:rPr>
        <w:t xml:space="preserve">, for you are anchored in the </w:t>
      </w:r>
      <w:r w:rsidR="00F97334">
        <w:rPr>
          <w:b/>
          <w:bCs/>
          <w:sz w:val="28"/>
          <w:szCs w:val="28"/>
        </w:rPr>
        <w:t>Rock.</w:t>
      </w:r>
    </w:p>
    <w:p w14:paraId="497BA836" w14:textId="39BE0A31" w:rsidR="00202FDB" w:rsidRDefault="00202FDB" w:rsidP="00202FDB">
      <w:pPr>
        <w:pStyle w:val="ListParagraph"/>
        <w:numPr>
          <w:ilvl w:val="0"/>
          <w:numId w:val="4"/>
        </w:numPr>
        <w:rPr>
          <w:b/>
          <w:bCs/>
          <w:sz w:val="28"/>
          <w:szCs w:val="28"/>
        </w:rPr>
      </w:pPr>
      <w:r>
        <w:rPr>
          <w:b/>
          <w:bCs/>
          <w:sz w:val="28"/>
          <w:szCs w:val="28"/>
        </w:rPr>
        <w:t xml:space="preserve">Let your life be a testimony of perseverance, boldness, and unwavering trust in the grace of God. And may your faith, </w:t>
      </w:r>
      <w:r w:rsidR="00AC3C70">
        <w:rPr>
          <w:b/>
          <w:bCs/>
          <w:sz w:val="28"/>
          <w:szCs w:val="28"/>
        </w:rPr>
        <w:t xml:space="preserve">be </w:t>
      </w:r>
      <w:r>
        <w:rPr>
          <w:b/>
          <w:bCs/>
          <w:sz w:val="28"/>
          <w:szCs w:val="28"/>
        </w:rPr>
        <w:t>tested and refined, shine like gold to those around you.</w:t>
      </w:r>
    </w:p>
    <w:p w14:paraId="19EBD6F2" w14:textId="5A0AD39D" w:rsidR="00202FDB" w:rsidRDefault="00202FDB" w:rsidP="00202FDB">
      <w:pPr>
        <w:pStyle w:val="ListParagraph"/>
        <w:numPr>
          <w:ilvl w:val="0"/>
          <w:numId w:val="4"/>
        </w:numPr>
        <w:rPr>
          <w:b/>
          <w:bCs/>
          <w:sz w:val="28"/>
          <w:szCs w:val="28"/>
          <w:highlight w:val="yellow"/>
        </w:rPr>
      </w:pPr>
      <w:r w:rsidRPr="00202FDB">
        <w:rPr>
          <w:b/>
          <w:bCs/>
          <w:sz w:val="28"/>
          <w:szCs w:val="28"/>
          <w:highlight w:val="yellow"/>
        </w:rPr>
        <w:t>“Stand firm in this grace” 1 Peter 5:12</w:t>
      </w:r>
    </w:p>
    <w:p w14:paraId="7EAC02D9" w14:textId="68C7CE2D" w:rsidR="00202FDB" w:rsidRDefault="00202FDB" w:rsidP="00202FDB">
      <w:pPr>
        <w:pStyle w:val="ListParagraph"/>
        <w:numPr>
          <w:ilvl w:val="0"/>
          <w:numId w:val="4"/>
        </w:numPr>
        <w:rPr>
          <w:b/>
          <w:bCs/>
          <w:sz w:val="28"/>
          <w:szCs w:val="28"/>
        </w:rPr>
      </w:pPr>
      <w:r>
        <w:rPr>
          <w:b/>
          <w:bCs/>
          <w:sz w:val="28"/>
          <w:szCs w:val="28"/>
        </w:rPr>
        <w:t xml:space="preserve">What </w:t>
      </w:r>
      <w:r w:rsidR="00DA3CE0">
        <w:rPr>
          <w:b/>
          <w:bCs/>
          <w:sz w:val="28"/>
          <w:szCs w:val="28"/>
        </w:rPr>
        <w:t>is</w:t>
      </w:r>
      <w:r>
        <w:rPr>
          <w:b/>
          <w:bCs/>
          <w:sz w:val="28"/>
          <w:szCs w:val="28"/>
        </w:rPr>
        <w:t xml:space="preserve"> your faith? </w:t>
      </w:r>
    </w:p>
    <w:p w14:paraId="48F65438" w14:textId="06C92E8C" w:rsidR="00202FDB" w:rsidRDefault="00202FDB" w:rsidP="00202FDB">
      <w:pPr>
        <w:pStyle w:val="ListParagraph"/>
        <w:numPr>
          <w:ilvl w:val="1"/>
          <w:numId w:val="4"/>
        </w:numPr>
        <w:rPr>
          <w:b/>
          <w:bCs/>
          <w:sz w:val="28"/>
          <w:szCs w:val="28"/>
        </w:rPr>
      </w:pPr>
      <w:r>
        <w:rPr>
          <w:b/>
          <w:bCs/>
          <w:sz w:val="28"/>
          <w:szCs w:val="28"/>
        </w:rPr>
        <w:t xml:space="preserve">The Ceremony </w:t>
      </w:r>
    </w:p>
    <w:p w14:paraId="214BFD7B" w14:textId="0880E0FB" w:rsidR="00202FDB" w:rsidRPr="00202FDB" w:rsidRDefault="00202FDB" w:rsidP="00202FDB">
      <w:pPr>
        <w:pStyle w:val="ListParagraph"/>
        <w:numPr>
          <w:ilvl w:val="1"/>
          <w:numId w:val="4"/>
        </w:numPr>
        <w:rPr>
          <w:b/>
          <w:bCs/>
          <w:sz w:val="28"/>
          <w:szCs w:val="28"/>
        </w:rPr>
      </w:pPr>
      <w:r>
        <w:rPr>
          <w:b/>
          <w:bCs/>
          <w:sz w:val="28"/>
          <w:szCs w:val="28"/>
        </w:rPr>
        <w:t>The Cross</w:t>
      </w:r>
    </w:p>
    <w:sectPr w:rsidR="00202FDB" w:rsidRPr="00202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60E83"/>
    <w:multiLevelType w:val="hybridMultilevel"/>
    <w:tmpl w:val="CC6AA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32B8E"/>
    <w:multiLevelType w:val="hybridMultilevel"/>
    <w:tmpl w:val="54D03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714EB"/>
    <w:multiLevelType w:val="hybridMultilevel"/>
    <w:tmpl w:val="6138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25BCA"/>
    <w:multiLevelType w:val="hybridMultilevel"/>
    <w:tmpl w:val="54B8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984757">
    <w:abstractNumId w:val="0"/>
  </w:num>
  <w:num w:numId="2" w16cid:durableId="1592858860">
    <w:abstractNumId w:val="3"/>
  </w:num>
  <w:num w:numId="3" w16cid:durableId="465896885">
    <w:abstractNumId w:val="1"/>
  </w:num>
  <w:num w:numId="4" w16cid:durableId="371080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7C"/>
    <w:rsid w:val="00202FDB"/>
    <w:rsid w:val="00227721"/>
    <w:rsid w:val="002C14F3"/>
    <w:rsid w:val="004E2575"/>
    <w:rsid w:val="005203BE"/>
    <w:rsid w:val="007A6FB8"/>
    <w:rsid w:val="008135FD"/>
    <w:rsid w:val="008250A8"/>
    <w:rsid w:val="00913C65"/>
    <w:rsid w:val="009625F5"/>
    <w:rsid w:val="009F219D"/>
    <w:rsid w:val="00AC3C70"/>
    <w:rsid w:val="00C7727C"/>
    <w:rsid w:val="00CB3CA9"/>
    <w:rsid w:val="00CC2001"/>
    <w:rsid w:val="00D41704"/>
    <w:rsid w:val="00DA3CE0"/>
    <w:rsid w:val="00E07BA4"/>
    <w:rsid w:val="00F9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F6D2"/>
  <w15:chartTrackingRefBased/>
  <w15:docId w15:val="{A55F1E22-6AD2-464B-A6E3-E832F2D7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27C"/>
    <w:rPr>
      <w:rFonts w:eastAsiaTheme="majorEastAsia" w:cstheme="majorBidi"/>
      <w:color w:val="272727" w:themeColor="text1" w:themeTint="D8"/>
    </w:rPr>
  </w:style>
  <w:style w:type="paragraph" w:styleId="Title">
    <w:name w:val="Title"/>
    <w:basedOn w:val="Normal"/>
    <w:next w:val="Normal"/>
    <w:link w:val="TitleChar"/>
    <w:uiPriority w:val="10"/>
    <w:qFormat/>
    <w:rsid w:val="00C77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27C"/>
    <w:pPr>
      <w:spacing w:before="160"/>
      <w:jc w:val="center"/>
    </w:pPr>
    <w:rPr>
      <w:i/>
      <w:iCs/>
      <w:color w:val="404040" w:themeColor="text1" w:themeTint="BF"/>
    </w:rPr>
  </w:style>
  <w:style w:type="character" w:customStyle="1" w:styleId="QuoteChar">
    <w:name w:val="Quote Char"/>
    <w:basedOn w:val="DefaultParagraphFont"/>
    <w:link w:val="Quote"/>
    <w:uiPriority w:val="29"/>
    <w:rsid w:val="00C7727C"/>
    <w:rPr>
      <w:i/>
      <w:iCs/>
      <w:color w:val="404040" w:themeColor="text1" w:themeTint="BF"/>
    </w:rPr>
  </w:style>
  <w:style w:type="paragraph" w:styleId="ListParagraph">
    <w:name w:val="List Paragraph"/>
    <w:basedOn w:val="Normal"/>
    <w:uiPriority w:val="34"/>
    <w:qFormat/>
    <w:rsid w:val="00C7727C"/>
    <w:pPr>
      <w:ind w:left="720"/>
      <w:contextualSpacing/>
    </w:pPr>
  </w:style>
  <w:style w:type="character" w:styleId="IntenseEmphasis">
    <w:name w:val="Intense Emphasis"/>
    <w:basedOn w:val="DefaultParagraphFont"/>
    <w:uiPriority w:val="21"/>
    <w:qFormat/>
    <w:rsid w:val="00C7727C"/>
    <w:rPr>
      <w:i/>
      <w:iCs/>
      <w:color w:val="0F4761" w:themeColor="accent1" w:themeShade="BF"/>
    </w:rPr>
  </w:style>
  <w:style w:type="paragraph" w:styleId="IntenseQuote">
    <w:name w:val="Intense Quote"/>
    <w:basedOn w:val="Normal"/>
    <w:next w:val="Normal"/>
    <w:link w:val="IntenseQuoteChar"/>
    <w:uiPriority w:val="30"/>
    <w:qFormat/>
    <w:rsid w:val="00C77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27C"/>
    <w:rPr>
      <w:i/>
      <w:iCs/>
      <w:color w:val="0F4761" w:themeColor="accent1" w:themeShade="BF"/>
    </w:rPr>
  </w:style>
  <w:style w:type="character" w:styleId="IntenseReference">
    <w:name w:val="Intense Reference"/>
    <w:basedOn w:val="DefaultParagraphFont"/>
    <w:uiPriority w:val="32"/>
    <w:qFormat/>
    <w:rsid w:val="00C772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784</Words>
  <Characters>3822</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8</cp:revision>
  <dcterms:created xsi:type="dcterms:W3CDTF">2025-08-28T13:51:00Z</dcterms:created>
  <dcterms:modified xsi:type="dcterms:W3CDTF">2025-10-06T15:15:00Z</dcterms:modified>
</cp:coreProperties>
</file>