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E086E" w14:textId="608238BF" w:rsidR="00D41704" w:rsidRDefault="00AA3D27" w:rsidP="00AA3D27">
      <w:pPr>
        <w:jc w:val="center"/>
        <w:rPr>
          <w:b/>
          <w:bCs/>
          <w:sz w:val="32"/>
          <w:szCs w:val="32"/>
        </w:rPr>
      </w:pPr>
      <w:r>
        <w:rPr>
          <w:b/>
          <w:bCs/>
          <w:sz w:val="32"/>
          <w:szCs w:val="32"/>
        </w:rPr>
        <w:t>The Wrong Compromise</w:t>
      </w:r>
    </w:p>
    <w:p w14:paraId="572D5C24" w14:textId="112A1EB0" w:rsidR="00AA3D27" w:rsidRDefault="00AA3D27" w:rsidP="00AA3D27">
      <w:pPr>
        <w:jc w:val="center"/>
        <w:rPr>
          <w:b/>
          <w:bCs/>
          <w:sz w:val="32"/>
          <w:szCs w:val="32"/>
        </w:rPr>
      </w:pPr>
      <w:r>
        <w:rPr>
          <w:b/>
          <w:bCs/>
          <w:sz w:val="32"/>
          <w:szCs w:val="32"/>
        </w:rPr>
        <w:t>Galatians 2:11-16</w:t>
      </w:r>
    </w:p>
    <w:p w14:paraId="3C352834" w14:textId="77777777" w:rsidR="00AA3D27" w:rsidRDefault="00AA3D27" w:rsidP="00AA3D27">
      <w:pPr>
        <w:jc w:val="center"/>
        <w:rPr>
          <w:b/>
          <w:bCs/>
          <w:sz w:val="32"/>
          <w:szCs w:val="32"/>
        </w:rPr>
      </w:pPr>
    </w:p>
    <w:p w14:paraId="5BF1CE60" w14:textId="457978E9" w:rsidR="00AA3D27" w:rsidRDefault="00AA3D27" w:rsidP="00AA3D27">
      <w:pPr>
        <w:rPr>
          <w:b/>
          <w:bCs/>
          <w:sz w:val="28"/>
          <w:szCs w:val="28"/>
        </w:rPr>
      </w:pPr>
      <w:r>
        <w:rPr>
          <w:b/>
          <w:bCs/>
          <w:sz w:val="28"/>
          <w:szCs w:val="28"/>
        </w:rPr>
        <w:t>Recap:</w:t>
      </w:r>
    </w:p>
    <w:p w14:paraId="56603D82" w14:textId="24A312AC" w:rsidR="00AA3D27" w:rsidRDefault="00AA3D27" w:rsidP="00AA3D27">
      <w:pPr>
        <w:pStyle w:val="ListParagraph"/>
        <w:numPr>
          <w:ilvl w:val="0"/>
          <w:numId w:val="1"/>
        </w:numPr>
        <w:rPr>
          <w:b/>
          <w:bCs/>
          <w:sz w:val="28"/>
          <w:szCs w:val="28"/>
        </w:rPr>
      </w:pPr>
      <w:r>
        <w:rPr>
          <w:b/>
          <w:bCs/>
          <w:sz w:val="28"/>
          <w:szCs w:val="28"/>
        </w:rPr>
        <w:t>No Other Gospel (Galatians 1:1-10)</w:t>
      </w:r>
    </w:p>
    <w:p w14:paraId="471847A6" w14:textId="2FF842F7" w:rsidR="00AA3D27" w:rsidRDefault="00AA3D27" w:rsidP="00AA3D27">
      <w:pPr>
        <w:pStyle w:val="ListParagraph"/>
        <w:numPr>
          <w:ilvl w:val="0"/>
          <w:numId w:val="1"/>
        </w:numPr>
        <w:rPr>
          <w:b/>
          <w:bCs/>
          <w:sz w:val="28"/>
          <w:szCs w:val="28"/>
        </w:rPr>
      </w:pPr>
      <w:r>
        <w:rPr>
          <w:b/>
          <w:bCs/>
          <w:sz w:val="28"/>
          <w:szCs w:val="28"/>
        </w:rPr>
        <w:t>God Made Not Man Made (Galatians 1:11-2:10)</w:t>
      </w:r>
    </w:p>
    <w:p w14:paraId="0F753E99" w14:textId="46B344C9" w:rsidR="00AA3D27" w:rsidRDefault="00AA3D27" w:rsidP="00AA3D27">
      <w:pPr>
        <w:pStyle w:val="ListParagraph"/>
        <w:numPr>
          <w:ilvl w:val="1"/>
          <w:numId w:val="1"/>
        </w:numPr>
        <w:rPr>
          <w:b/>
          <w:bCs/>
          <w:sz w:val="28"/>
          <w:szCs w:val="28"/>
        </w:rPr>
      </w:pPr>
      <w:r>
        <w:rPr>
          <w:b/>
          <w:bCs/>
          <w:sz w:val="28"/>
          <w:szCs w:val="28"/>
        </w:rPr>
        <w:t>The Divine Origin of the Gospel (vv. 11-12)</w:t>
      </w:r>
    </w:p>
    <w:p w14:paraId="7573E43A" w14:textId="359498C8" w:rsidR="00AA3D27" w:rsidRDefault="00AA3D27" w:rsidP="00AA3D27">
      <w:pPr>
        <w:pStyle w:val="ListParagraph"/>
        <w:numPr>
          <w:ilvl w:val="1"/>
          <w:numId w:val="1"/>
        </w:numPr>
        <w:rPr>
          <w:b/>
          <w:bCs/>
          <w:sz w:val="28"/>
          <w:szCs w:val="28"/>
        </w:rPr>
      </w:pPr>
      <w:r>
        <w:rPr>
          <w:b/>
          <w:bCs/>
          <w:sz w:val="28"/>
          <w:szCs w:val="28"/>
        </w:rPr>
        <w:t>Paul’s Radical Transformation (vv. 13-17)</w:t>
      </w:r>
    </w:p>
    <w:p w14:paraId="7F08E67C" w14:textId="1C8C3CA5" w:rsidR="00AA3D27" w:rsidRDefault="00AA3D27" w:rsidP="00AA3D27">
      <w:pPr>
        <w:pStyle w:val="ListParagraph"/>
        <w:numPr>
          <w:ilvl w:val="1"/>
          <w:numId w:val="1"/>
        </w:numPr>
        <w:rPr>
          <w:b/>
          <w:bCs/>
          <w:sz w:val="28"/>
          <w:szCs w:val="28"/>
        </w:rPr>
      </w:pPr>
      <w:r>
        <w:rPr>
          <w:b/>
          <w:bCs/>
          <w:sz w:val="28"/>
          <w:szCs w:val="28"/>
        </w:rPr>
        <w:t>Independent Yet Unified (vv. 18-24)</w:t>
      </w:r>
    </w:p>
    <w:p w14:paraId="3F780AF2" w14:textId="77EB8ED7" w:rsidR="00AA3D27" w:rsidRDefault="00AA3D27" w:rsidP="00AA3D27">
      <w:pPr>
        <w:pStyle w:val="ListParagraph"/>
        <w:numPr>
          <w:ilvl w:val="1"/>
          <w:numId w:val="1"/>
        </w:numPr>
        <w:rPr>
          <w:b/>
          <w:bCs/>
          <w:sz w:val="28"/>
          <w:szCs w:val="28"/>
        </w:rPr>
      </w:pPr>
      <w:r>
        <w:rPr>
          <w:b/>
          <w:bCs/>
          <w:sz w:val="28"/>
          <w:szCs w:val="28"/>
        </w:rPr>
        <w:t>Affirmation from the Apostles (2:1-10)</w:t>
      </w:r>
    </w:p>
    <w:p w14:paraId="302BDAA4" w14:textId="63FD6982" w:rsidR="00AA3D27" w:rsidRDefault="00AA3D27" w:rsidP="00AA3D27">
      <w:pPr>
        <w:rPr>
          <w:b/>
          <w:bCs/>
          <w:sz w:val="28"/>
          <w:szCs w:val="28"/>
        </w:rPr>
      </w:pPr>
      <w:r>
        <w:rPr>
          <w:b/>
          <w:bCs/>
          <w:sz w:val="28"/>
          <w:szCs w:val="28"/>
        </w:rPr>
        <w:t>Introduction:</w:t>
      </w:r>
    </w:p>
    <w:p w14:paraId="3397DC73" w14:textId="50E0BD11" w:rsidR="00AA3D27" w:rsidRDefault="00AA3D27" w:rsidP="00AA3D27">
      <w:pPr>
        <w:pStyle w:val="ListParagraph"/>
        <w:numPr>
          <w:ilvl w:val="0"/>
          <w:numId w:val="2"/>
        </w:numPr>
        <w:rPr>
          <w:b/>
          <w:bCs/>
          <w:sz w:val="28"/>
          <w:szCs w:val="28"/>
        </w:rPr>
      </w:pPr>
      <w:r>
        <w:rPr>
          <w:b/>
          <w:bCs/>
          <w:sz w:val="28"/>
          <w:szCs w:val="28"/>
        </w:rPr>
        <w:t>Galatians 2:11-16</w:t>
      </w:r>
    </w:p>
    <w:p w14:paraId="29D4E676" w14:textId="15D39AAE" w:rsidR="00AA3D27" w:rsidRDefault="00B00A66" w:rsidP="00AA3D27">
      <w:pPr>
        <w:pStyle w:val="ListParagraph"/>
        <w:numPr>
          <w:ilvl w:val="0"/>
          <w:numId w:val="2"/>
        </w:numPr>
        <w:rPr>
          <w:b/>
          <w:bCs/>
          <w:sz w:val="28"/>
          <w:szCs w:val="28"/>
        </w:rPr>
      </w:pPr>
      <w:r>
        <w:rPr>
          <w:b/>
          <w:bCs/>
          <w:sz w:val="28"/>
          <w:szCs w:val="28"/>
        </w:rPr>
        <w:t>Read (Galatians 1:10)</w:t>
      </w:r>
    </w:p>
    <w:p w14:paraId="7C43206D" w14:textId="41501FF8" w:rsidR="00B00A66" w:rsidRDefault="00B00A66" w:rsidP="00AA3D27">
      <w:pPr>
        <w:pStyle w:val="ListParagraph"/>
        <w:numPr>
          <w:ilvl w:val="0"/>
          <w:numId w:val="2"/>
        </w:numPr>
        <w:rPr>
          <w:b/>
          <w:bCs/>
          <w:sz w:val="28"/>
          <w:szCs w:val="28"/>
        </w:rPr>
      </w:pPr>
      <w:r>
        <w:rPr>
          <w:b/>
          <w:bCs/>
          <w:sz w:val="28"/>
          <w:szCs w:val="28"/>
        </w:rPr>
        <w:t>Peter is mentioned in the previous passage we looked at last week (Galatians 2:7)</w:t>
      </w:r>
    </w:p>
    <w:p w14:paraId="2882FC90" w14:textId="2896B238" w:rsidR="00B00A66" w:rsidRDefault="00B00A66" w:rsidP="00B00A66">
      <w:pPr>
        <w:pStyle w:val="ListParagraph"/>
        <w:numPr>
          <w:ilvl w:val="0"/>
          <w:numId w:val="2"/>
        </w:numPr>
        <w:rPr>
          <w:b/>
          <w:bCs/>
          <w:sz w:val="28"/>
          <w:szCs w:val="28"/>
        </w:rPr>
      </w:pPr>
      <w:r>
        <w:rPr>
          <w:b/>
          <w:bCs/>
          <w:sz w:val="28"/>
          <w:szCs w:val="28"/>
        </w:rPr>
        <w:t xml:space="preserve">Peter </w:t>
      </w:r>
      <w:r w:rsidR="006125A5">
        <w:rPr>
          <w:b/>
          <w:bCs/>
          <w:sz w:val="28"/>
          <w:szCs w:val="28"/>
        </w:rPr>
        <w:t>and Barnabas are the subjects in today’s message</w:t>
      </w:r>
      <w:r>
        <w:rPr>
          <w:b/>
          <w:bCs/>
          <w:sz w:val="28"/>
          <w:szCs w:val="28"/>
        </w:rPr>
        <w:t>.</w:t>
      </w:r>
      <w:r w:rsidR="006125A5">
        <w:rPr>
          <w:b/>
          <w:bCs/>
          <w:sz w:val="28"/>
          <w:szCs w:val="28"/>
        </w:rPr>
        <w:t xml:space="preserve"> </w:t>
      </w:r>
      <w:r>
        <w:rPr>
          <w:b/>
          <w:bCs/>
          <w:sz w:val="28"/>
          <w:szCs w:val="28"/>
        </w:rPr>
        <w:t xml:space="preserve">If you know Peter, he has a way of either putting his foot in his mouth and/or </w:t>
      </w:r>
      <w:r w:rsidR="00F81EDA">
        <w:rPr>
          <w:b/>
          <w:bCs/>
          <w:sz w:val="28"/>
          <w:szCs w:val="28"/>
        </w:rPr>
        <w:t>He is</w:t>
      </w:r>
      <w:r>
        <w:rPr>
          <w:b/>
          <w:bCs/>
          <w:sz w:val="28"/>
          <w:szCs w:val="28"/>
        </w:rPr>
        <w:t xml:space="preserve"> a people pleaser. As we explore today’s passage, we see the people’s pleaser side of Peter raise its ugly head.</w:t>
      </w:r>
      <w:r w:rsidR="006125A5">
        <w:rPr>
          <w:b/>
          <w:bCs/>
          <w:sz w:val="28"/>
          <w:szCs w:val="28"/>
        </w:rPr>
        <w:t xml:space="preserve"> Now Barnabas on the other hand had traveled with Paul in preaching the gospel to Gentile believers. But as we will see today, we need to be </w:t>
      </w:r>
      <w:r w:rsidR="00AA3F8E">
        <w:rPr>
          <w:b/>
          <w:bCs/>
          <w:sz w:val="28"/>
          <w:szCs w:val="28"/>
        </w:rPr>
        <w:t>careful</w:t>
      </w:r>
      <w:r w:rsidR="006125A5">
        <w:rPr>
          <w:b/>
          <w:bCs/>
          <w:sz w:val="28"/>
          <w:szCs w:val="28"/>
        </w:rPr>
        <w:t xml:space="preserve"> that we </w:t>
      </w:r>
      <w:r w:rsidR="00F81EDA">
        <w:rPr>
          <w:b/>
          <w:bCs/>
          <w:sz w:val="28"/>
          <w:szCs w:val="28"/>
        </w:rPr>
        <w:t>do not</w:t>
      </w:r>
      <w:r w:rsidR="006125A5">
        <w:rPr>
          <w:b/>
          <w:bCs/>
          <w:sz w:val="28"/>
          <w:szCs w:val="28"/>
        </w:rPr>
        <w:t xml:space="preserve"> compromise the Gospel so we can please others.</w:t>
      </w:r>
    </w:p>
    <w:p w14:paraId="4E45F6C7" w14:textId="77777777" w:rsidR="00B00A66" w:rsidRDefault="00B00A66" w:rsidP="00B00A66">
      <w:pPr>
        <w:rPr>
          <w:b/>
          <w:bCs/>
          <w:sz w:val="28"/>
          <w:szCs w:val="28"/>
        </w:rPr>
      </w:pPr>
    </w:p>
    <w:p w14:paraId="057B9020" w14:textId="11CD2F77" w:rsidR="00B00A66" w:rsidRDefault="00B00A66" w:rsidP="00B00A66">
      <w:pPr>
        <w:pStyle w:val="ListParagraph"/>
        <w:numPr>
          <w:ilvl w:val="0"/>
          <w:numId w:val="3"/>
        </w:numPr>
        <w:rPr>
          <w:b/>
          <w:bCs/>
          <w:sz w:val="28"/>
          <w:szCs w:val="28"/>
        </w:rPr>
      </w:pPr>
      <w:r>
        <w:rPr>
          <w:b/>
          <w:bCs/>
          <w:sz w:val="28"/>
          <w:szCs w:val="28"/>
        </w:rPr>
        <w:t>The Confrontation (vv. 11-13)</w:t>
      </w:r>
    </w:p>
    <w:p w14:paraId="0A4738F2" w14:textId="06957816" w:rsidR="007B0BEB" w:rsidRDefault="007B0BEB" w:rsidP="007B0BEB">
      <w:pPr>
        <w:pStyle w:val="ListParagraph"/>
        <w:numPr>
          <w:ilvl w:val="1"/>
          <w:numId w:val="3"/>
        </w:numPr>
        <w:rPr>
          <w:b/>
          <w:bCs/>
          <w:sz w:val="28"/>
          <w:szCs w:val="28"/>
        </w:rPr>
      </w:pPr>
      <w:r>
        <w:rPr>
          <w:b/>
          <w:bCs/>
          <w:sz w:val="28"/>
          <w:szCs w:val="28"/>
        </w:rPr>
        <w:t>Matthew 26:69-75</w:t>
      </w:r>
      <w:r w:rsidR="00100D6A">
        <w:rPr>
          <w:b/>
          <w:bCs/>
          <w:sz w:val="28"/>
          <w:szCs w:val="28"/>
        </w:rPr>
        <w:t>, Mark 14:66-</w:t>
      </w:r>
      <w:r w:rsidR="00685241">
        <w:rPr>
          <w:b/>
          <w:bCs/>
          <w:sz w:val="28"/>
          <w:szCs w:val="28"/>
        </w:rPr>
        <w:t>72, Luke 22:54-</w:t>
      </w:r>
      <w:r w:rsidR="00A86120">
        <w:rPr>
          <w:b/>
          <w:bCs/>
          <w:sz w:val="28"/>
          <w:szCs w:val="28"/>
        </w:rPr>
        <w:t xml:space="preserve">63, John 18:15-18; </w:t>
      </w:r>
      <w:r w:rsidR="001D5582">
        <w:rPr>
          <w:b/>
          <w:bCs/>
          <w:sz w:val="28"/>
          <w:szCs w:val="28"/>
        </w:rPr>
        <w:t>25-27</w:t>
      </w:r>
    </w:p>
    <w:p w14:paraId="218FCC09" w14:textId="6845CE79" w:rsidR="00F168CF" w:rsidRDefault="00D52D51" w:rsidP="007B0BEB">
      <w:pPr>
        <w:pStyle w:val="ListParagraph"/>
        <w:numPr>
          <w:ilvl w:val="1"/>
          <w:numId w:val="3"/>
        </w:numPr>
        <w:rPr>
          <w:b/>
          <w:bCs/>
          <w:sz w:val="28"/>
          <w:szCs w:val="28"/>
        </w:rPr>
      </w:pPr>
      <w:r>
        <w:rPr>
          <w:b/>
          <w:bCs/>
          <w:sz w:val="28"/>
          <w:szCs w:val="28"/>
        </w:rPr>
        <w:t xml:space="preserve">The situation behind this passage is likely that the men who came from James (from the Jerusalem Church) encouraged </w:t>
      </w:r>
      <w:r w:rsidR="001C0238">
        <w:rPr>
          <w:b/>
          <w:bCs/>
          <w:sz w:val="28"/>
          <w:szCs w:val="28"/>
        </w:rPr>
        <w:lastRenderedPageBreak/>
        <w:t>Jewish Christians to eat separately and follow kosher dietary laws. Peter decided to go along with this, p</w:t>
      </w:r>
      <w:r w:rsidR="00F552AF">
        <w:rPr>
          <w:b/>
          <w:bCs/>
          <w:sz w:val="28"/>
          <w:szCs w:val="28"/>
        </w:rPr>
        <w:t>erhaps no</w:t>
      </w:r>
      <w:r w:rsidR="00F81EDA">
        <w:rPr>
          <w:b/>
          <w:bCs/>
          <w:sz w:val="28"/>
          <w:szCs w:val="28"/>
        </w:rPr>
        <w:t xml:space="preserve">t </w:t>
      </w:r>
      <w:r w:rsidR="00F552AF">
        <w:rPr>
          <w:b/>
          <w:bCs/>
          <w:sz w:val="28"/>
          <w:szCs w:val="28"/>
        </w:rPr>
        <w:t>realizing his example would make the Gentile Christians feel like second-class Christians.</w:t>
      </w:r>
    </w:p>
    <w:p w14:paraId="66E2029D" w14:textId="48D5FA2E" w:rsidR="00F552AF" w:rsidRDefault="00C00F4F" w:rsidP="007B0BEB">
      <w:pPr>
        <w:pStyle w:val="ListParagraph"/>
        <w:numPr>
          <w:ilvl w:val="1"/>
          <w:numId w:val="3"/>
        </w:numPr>
        <w:rPr>
          <w:b/>
          <w:bCs/>
          <w:sz w:val="28"/>
          <w:szCs w:val="28"/>
        </w:rPr>
      </w:pPr>
      <w:r>
        <w:rPr>
          <w:b/>
          <w:bCs/>
          <w:sz w:val="28"/>
          <w:szCs w:val="28"/>
        </w:rPr>
        <w:t xml:space="preserve">Although allowed by Scripture, eating with the Gentiles would have broken Jewish dietary traditions. The Circumcision party required keeping the Mosaic </w:t>
      </w:r>
      <w:r w:rsidR="007B56A7">
        <w:rPr>
          <w:b/>
          <w:bCs/>
          <w:sz w:val="28"/>
          <w:szCs w:val="28"/>
        </w:rPr>
        <w:t xml:space="preserve">covenant law regarding circumcision, </w:t>
      </w:r>
      <w:r w:rsidR="00F81EDA">
        <w:rPr>
          <w:b/>
          <w:bCs/>
          <w:sz w:val="28"/>
          <w:szCs w:val="28"/>
        </w:rPr>
        <w:t>food,</w:t>
      </w:r>
      <w:r w:rsidR="007B56A7">
        <w:rPr>
          <w:b/>
          <w:bCs/>
          <w:sz w:val="28"/>
          <w:szCs w:val="28"/>
        </w:rPr>
        <w:t xml:space="preserve"> and special days. </w:t>
      </w:r>
      <w:r w:rsidR="00785F75">
        <w:rPr>
          <w:b/>
          <w:bCs/>
          <w:sz w:val="28"/>
          <w:szCs w:val="28"/>
        </w:rPr>
        <w:t>(Romans 14)</w:t>
      </w:r>
    </w:p>
    <w:p w14:paraId="06448906" w14:textId="7FCFC65C" w:rsidR="00B00A66" w:rsidRDefault="00B00A66" w:rsidP="00B00A66">
      <w:pPr>
        <w:pStyle w:val="ListParagraph"/>
        <w:numPr>
          <w:ilvl w:val="1"/>
          <w:numId w:val="3"/>
        </w:numPr>
        <w:rPr>
          <w:b/>
          <w:bCs/>
          <w:sz w:val="28"/>
          <w:szCs w:val="28"/>
        </w:rPr>
      </w:pPr>
      <w:r>
        <w:rPr>
          <w:b/>
          <w:bCs/>
          <w:sz w:val="28"/>
          <w:szCs w:val="28"/>
        </w:rPr>
        <w:t>Paul Opposes Peter Publicly: Peter’s withdrawal from Gentile believers was not just personal-it distorted the gospel.</w:t>
      </w:r>
    </w:p>
    <w:p w14:paraId="6437A734" w14:textId="47C9FA33" w:rsidR="00B00A66" w:rsidRDefault="00B00A66" w:rsidP="00B00A66">
      <w:pPr>
        <w:pStyle w:val="ListParagraph"/>
        <w:numPr>
          <w:ilvl w:val="1"/>
          <w:numId w:val="3"/>
        </w:numPr>
        <w:rPr>
          <w:b/>
          <w:bCs/>
          <w:sz w:val="28"/>
          <w:szCs w:val="28"/>
        </w:rPr>
      </w:pPr>
      <w:r>
        <w:rPr>
          <w:b/>
          <w:bCs/>
          <w:sz w:val="28"/>
          <w:szCs w:val="28"/>
        </w:rPr>
        <w:t>The Power of Influence: Even Barnabas was led astray. Hypocrisy spreads when leaders compromise the truth.</w:t>
      </w:r>
    </w:p>
    <w:p w14:paraId="75F0AD52" w14:textId="4DDE073D" w:rsidR="00B00A66" w:rsidRDefault="00B00A66" w:rsidP="00B00A66">
      <w:pPr>
        <w:pStyle w:val="ListParagraph"/>
        <w:numPr>
          <w:ilvl w:val="1"/>
          <w:numId w:val="3"/>
        </w:numPr>
        <w:rPr>
          <w:b/>
          <w:bCs/>
          <w:sz w:val="28"/>
          <w:szCs w:val="28"/>
        </w:rPr>
      </w:pPr>
      <w:r>
        <w:rPr>
          <w:b/>
          <w:bCs/>
          <w:sz w:val="28"/>
          <w:szCs w:val="28"/>
        </w:rPr>
        <w:t>Application Are we living consistently with the Gospe</w:t>
      </w:r>
      <w:r w:rsidR="006125A5">
        <w:rPr>
          <w:b/>
          <w:bCs/>
          <w:sz w:val="28"/>
          <w:szCs w:val="28"/>
        </w:rPr>
        <w:t xml:space="preserve">l, even when </w:t>
      </w:r>
      <w:r w:rsidR="00F81EDA">
        <w:rPr>
          <w:b/>
          <w:bCs/>
          <w:sz w:val="28"/>
          <w:szCs w:val="28"/>
        </w:rPr>
        <w:t>it is</w:t>
      </w:r>
      <w:r w:rsidR="006125A5">
        <w:rPr>
          <w:b/>
          <w:bCs/>
          <w:sz w:val="28"/>
          <w:szCs w:val="28"/>
        </w:rPr>
        <w:t xml:space="preserve"> uncomfortable?</w:t>
      </w:r>
    </w:p>
    <w:p w14:paraId="6BB5F40C" w14:textId="77777777" w:rsidR="006125A5" w:rsidRDefault="006125A5" w:rsidP="006125A5">
      <w:pPr>
        <w:rPr>
          <w:b/>
          <w:bCs/>
          <w:sz w:val="28"/>
          <w:szCs w:val="28"/>
        </w:rPr>
      </w:pPr>
    </w:p>
    <w:p w14:paraId="265A21E3" w14:textId="64977177" w:rsidR="006125A5" w:rsidRDefault="006125A5" w:rsidP="006125A5">
      <w:pPr>
        <w:pStyle w:val="ListParagraph"/>
        <w:numPr>
          <w:ilvl w:val="0"/>
          <w:numId w:val="3"/>
        </w:numPr>
        <w:rPr>
          <w:b/>
          <w:bCs/>
          <w:sz w:val="28"/>
          <w:szCs w:val="28"/>
        </w:rPr>
      </w:pPr>
      <w:r>
        <w:rPr>
          <w:b/>
          <w:bCs/>
          <w:sz w:val="28"/>
          <w:szCs w:val="28"/>
        </w:rPr>
        <w:t>The Correction (v. 14)</w:t>
      </w:r>
    </w:p>
    <w:p w14:paraId="32B630BC" w14:textId="138B176B" w:rsidR="006125A5" w:rsidRDefault="006125A5" w:rsidP="006125A5">
      <w:pPr>
        <w:pStyle w:val="ListParagraph"/>
        <w:numPr>
          <w:ilvl w:val="1"/>
          <w:numId w:val="3"/>
        </w:numPr>
        <w:rPr>
          <w:b/>
          <w:bCs/>
          <w:sz w:val="28"/>
          <w:szCs w:val="28"/>
        </w:rPr>
      </w:pPr>
      <w:r>
        <w:rPr>
          <w:b/>
          <w:bCs/>
          <w:sz w:val="28"/>
          <w:szCs w:val="28"/>
        </w:rPr>
        <w:t>Walking in Line with the Gospel: Paul challenges Peter’s behavior, not his theology because actions must match belief. (James 1:14-26)</w:t>
      </w:r>
    </w:p>
    <w:p w14:paraId="7B2F3CA0" w14:textId="2C110B4A" w:rsidR="008C39A4" w:rsidRPr="008C39A4" w:rsidRDefault="008C39A4" w:rsidP="008C39A4">
      <w:pPr>
        <w:pStyle w:val="ListParagraph"/>
        <w:numPr>
          <w:ilvl w:val="1"/>
          <w:numId w:val="3"/>
        </w:numPr>
        <w:rPr>
          <w:b/>
          <w:bCs/>
          <w:sz w:val="28"/>
          <w:szCs w:val="28"/>
        </w:rPr>
      </w:pPr>
      <w:r>
        <w:rPr>
          <w:b/>
          <w:bCs/>
          <w:sz w:val="28"/>
          <w:szCs w:val="28"/>
        </w:rPr>
        <w:t>Peter was guilty of hypocrisy (v. 13). He had not been observing food laws previously. Now he was requiring Gentile Christians to observe Jewish food laws in order to eat with him.</w:t>
      </w:r>
    </w:p>
    <w:p w14:paraId="71EE8A4C" w14:textId="0060C241" w:rsidR="006125A5" w:rsidRDefault="006125A5" w:rsidP="006125A5">
      <w:pPr>
        <w:pStyle w:val="ListParagraph"/>
        <w:numPr>
          <w:ilvl w:val="1"/>
          <w:numId w:val="3"/>
        </w:numPr>
        <w:rPr>
          <w:b/>
          <w:bCs/>
          <w:sz w:val="28"/>
          <w:szCs w:val="28"/>
        </w:rPr>
      </w:pPr>
      <w:r>
        <w:rPr>
          <w:b/>
          <w:bCs/>
          <w:sz w:val="28"/>
          <w:szCs w:val="28"/>
        </w:rPr>
        <w:t>Gospel Integrity over Social Pressure: The Gospel unites across cultural and ethnic lines.</w:t>
      </w:r>
      <w:r w:rsidR="00DF2F52">
        <w:rPr>
          <w:b/>
          <w:bCs/>
          <w:sz w:val="28"/>
          <w:szCs w:val="28"/>
        </w:rPr>
        <w:t xml:space="preserve"> (Galatians 1:10, Romans 2:29)</w:t>
      </w:r>
    </w:p>
    <w:p w14:paraId="35E16E14" w14:textId="15720893" w:rsidR="006125A5" w:rsidRDefault="006125A5" w:rsidP="006125A5">
      <w:pPr>
        <w:pStyle w:val="ListParagraph"/>
        <w:numPr>
          <w:ilvl w:val="1"/>
          <w:numId w:val="3"/>
        </w:numPr>
        <w:rPr>
          <w:b/>
          <w:bCs/>
          <w:sz w:val="28"/>
          <w:szCs w:val="28"/>
        </w:rPr>
      </w:pPr>
      <w:r>
        <w:rPr>
          <w:b/>
          <w:bCs/>
          <w:sz w:val="28"/>
          <w:szCs w:val="28"/>
        </w:rPr>
        <w:t>Application: Do we let fear of others shape our witness?</w:t>
      </w:r>
    </w:p>
    <w:p w14:paraId="1DFAB65A" w14:textId="77777777" w:rsidR="006125A5" w:rsidRDefault="006125A5" w:rsidP="006125A5">
      <w:pPr>
        <w:rPr>
          <w:b/>
          <w:bCs/>
          <w:sz w:val="28"/>
          <w:szCs w:val="28"/>
        </w:rPr>
      </w:pPr>
    </w:p>
    <w:p w14:paraId="1B77A5B1" w14:textId="787436D5" w:rsidR="006125A5" w:rsidRDefault="006125A5" w:rsidP="006125A5">
      <w:pPr>
        <w:pStyle w:val="ListParagraph"/>
        <w:numPr>
          <w:ilvl w:val="0"/>
          <w:numId w:val="3"/>
        </w:numPr>
        <w:rPr>
          <w:b/>
          <w:bCs/>
          <w:sz w:val="28"/>
          <w:szCs w:val="28"/>
        </w:rPr>
      </w:pPr>
      <w:r>
        <w:rPr>
          <w:b/>
          <w:bCs/>
          <w:sz w:val="28"/>
          <w:szCs w:val="28"/>
        </w:rPr>
        <w:t>The Core of the Gospel (vv. 15-16)</w:t>
      </w:r>
    </w:p>
    <w:p w14:paraId="4FC05BE0" w14:textId="1556D558" w:rsidR="006125A5" w:rsidRDefault="006125A5" w:rsidP="006125A5">
      <w:pPr>
        <w:pStyle w:val="ListParagraph"/>
        <w:numPr>
          <w:ilvl w:val="1"/>
          <w:numId w:val="3"/>
        </w:numPr>
        <w:rPr>
          <w:b/>
          <w:bCs/>
          <w:sz w:val="28"/>
          <w:szCs w:val="28"/>
        </w:rPr>
      </w:pPr>
      <w:r>
        <w:rPr>
          <w:b/>
          <w:bCs/>
          <w:sz w:val="28"/>
          <w:szCs w:val="28"/>
        </w:rPr>
        <w:t>Justification by Faith, Not Works: Paul reaffirms that no one is justified by observing the law but only through faith in Jesus Christ.</w:t>
      </w:r>
    </w:p>
    <w:p w14:paraId="1C210C8E" w14:textId="6BFBB8DA" w:rsidR="007541B3" w:rsidRDefault="00510514" w:rsidP="006125A5">
      <w:pPr>
        <w:pStyle w:val="ListParagraph"/>
        <w:numPr>
          <w:ilvl w:val="1"/>
          <w:numId w:val="3"/>
        </w:numPr>
        <w:rPr>
          <w:b/>
          <w:bCs/>
          <w:sz w:val="28"/>
          <w:szCs w:val="28"/>
        </w:rPr>
      </w:pPr>
      <w:r>
        <w:rPr>
          <w:b/>
          <w:bCs/>
          <w:sz w:val="28"/>
          <w:szCs w:val="28"/>
        </w:rPr>
        <w:lastRenderedPageBreak/>
        <w:t xml:space="preserve">Some Translations used the term: </w:t>
      </w:r>
      <w:r w:rsidR="007541B3">
        <w:rPr>
          <w:b/>
          <w:bCs/>
          <w:sz w:val="28"/>
          <w:szCs w:val="28"/>
        </w:rPr>
        <w:t xml:space="preserve">“Justified” means “counted righteous” or “declared righteous </w:t>
      </w:r>
      <w:r w:rsidR="00BE681D">
        <w:rPr>
          <w:b/>
          <w:bCs/>
          <w:sz w:val="28"/>
          <w:szCs w:val="28"/>
        </w:rPr>
        <w:t xml:space="preserve">by God. If </w:t>
      </w:r>
      <w:r w:rsidR="00BB4D6A">
        <w:rPr>
          <w:b/>
          <w:bCs/>
          <w:sz w:val="28"/>
          <w:szCs w:val="28"/>
        </w:rPr>
        <w:t xml:space="preserve">people obeyed all of God’s perfect moral standards, they could be justified by their own merits. But Paul says </w:t>
      </w:r>
      <w:r>
        <w:rPr>
          <w:b/>
          <w:bCs/>
          <w:sz w:val="28"/>
          <w:szCs w:val="28"/>
        </w:rPr>
        <w:t xml:space="preserve">that this is impossible </w:t>
      </w:r>
      <w:r w:rsidR="007316BA">
        <w:rPr>
          <w:b/>
          <w:bCs/>
          <w:sz w:val="28"/>
          <w:szCs w:val="28"/>
        </w:rPr>
        <w:t xml:space="preserve">for anyone to do (Romans 1-2). This Justification </w:t>
      </w:r>
      <w:r w:rsidR="00554D95">
        <w:rPr>
          <w:b/>
          <w:bCs/>
          <w:sz w:val="28"/>
          <w:szCs w:val="28"/>
        </w:rPr>
        <w:t>is the result of saving faith and not by works of the law. No human effort or merit can be added to faith as a basis for justification</w:t>
      </w:r>
      <w:r w:rsidR="00C26084">
        <w:rPr>
          <w:b/>
          <w:bCs/>
          <w:sz w:val="28"/>
          <w:szCs w:val="28"/>
        </w:rPr>
        <w:t>.</w:t>
      </w:r>
    </w:p>
    <w:p w14:paraId="130A3690" w14:textId="223E77E9" w:rsidR="006125A5" w:rsidRDefault="006125A5" w:rsidP="006125A5">
      <w:pPr>
        <w:pStyle w:val="ListParagraph"/>
        <w:numPr>
          <w:ilvl w:val="1"/>
          <w:numId w:val="3"/>
        </w:numPr>
        <w:rPr>
          <w:b/>
          <w:bCs/>
          <w:sz w:val="28"/>
          <w:szCs w:val="28"/>
        </w:rPr>
      </w:pPr>
      <w:r>
        <w:rPr>
          <w:b/>
          <w:bCs/>
          <w:sz w:val="28"/>
          <w:szCs w:val="28"/>
        </w:rPr>
        <w:t>A Universal Truth: This applies to Jews and Gentiles alike-salvation is by grace through faith.</w:t>
      </w:r>
      <w:r w:rsidR="008C138F">
        <w:rPr>
          <w:b/>
          <w:bCs/>
          <w:sz w:val="28"/>
          <w:szCs w:val="28"/>
        </w:rPr>
        <w:t xml:space="preserve"> (Romans 15</w:t>
      </w:r>
      <w:r w:rsidR="00A26CA1">
        <w:rPr>
          <w:b/>
          <w:bCs/>
          <w:sz w:val="28"/>
          <w:szCs w:val="28"/>
        </w:rPr>
        <w:t>:9-12)</w:t>
      </w:r>
    </w:p>
    <w:p w14:paraId="69950546" w14:textId="2F41954F" w:rsidR="006125A5" w:rsidRDefault="006125A5" w:rsidP="006125A5">
      <w:pPr>
        <w:pStyle w:val="ListParagraph"/>
        <w:numPr>
          <w:ilvl w:val="1"/>
          <w:numId w:val="3"/>
        </w:numPr>
        <w:rPr>
          <w:b/>
          <w:bCs/>
          <w:sz w:val="28"/>
          <w:szCs w:val="28"/>
        </w:rPr>
      </w:pPr>
      <w:r>
        <w:rPr>
          <w:b/>
          <w:bCs/>
          <w:sz w:val="28"/>
          <w:szCs w:val="28"/>
        </w:rPr>
        <w:t>Application: Are we trusting in Christ alone, or do we add to the Gospel.</w:t>
      </w:r>
    </w:p>
    <w:p w14:paraId="2F4381AA" w14:textId="6DAEF8A9" w:rsidR="00EA40CC" w:rsidRDefault="00EA40CC" w:rsidP="00EA40CC">
      <w:pPr>
        <w:rPr>
          <w:b/>
          <w:bCs/>
          <w:sz w:val="28"/>
          <w:szCs w:val="28"/>
        </w:rPr>
      </w:pPr>
      <w:r>
        <w:rPr>
          <w:b/>
          <w:bCs/>
          <w:sz w:val="28"/>
          <w:szCs w:val="28"/>
        </w:rPr>
        <w:t>Conclusion/Application</w:t>
      </w:r>
    </w:p>
    <w:p w14:paraId="791A5E16" w14:textId="1F5D13E3" w:rsidR="00EA40CC" w:rsidRDefault="00EA40CC" w:rsidP="00EA40CC">
      <w:pPr>
        <w:pStyle w:val="ListParagraph"/>
        <w:numPr>
          <w:ilvl w:val="0"/>
          <w:numId w:val="5"/>
        </w:numPr>
        <w:rPr>
          <w:b/>
          <w:bCs/>
          <w:sz w:val="28"/>
          <w:szCs w:val="28"/>
        </w:rPr>
      </w:pPr>
      <w:r>
        <w:rPr>
          <w:b/>
          <w:bCs/>
          <w:sz w:val="28"/>
          <w:szCs w:val="28"/>
        </w:rPr>
        <w:t>We cannot compromise the Gospel because of Social Pressure.</w:t>
      </w:r>
    </w:p>
    <w:p w14:paraId="71CF8E4B" w14:textId="089F9055" w:rsidR="00EA40CC" w:rsidRDefault="00EA40CC" w:rsidP="00EA40CC">
      <w:pPr>
        <w:pStyle w:val="ListParagraph"/>
        <w:numPr>
          <w:ilvl w:val="0"/>
          <w:numId w:val="5"/>
        </w:numPr>
        <w:rPr>
          <w:b/>
          <w:bCs/>
          <w:sz w:val="28"/>
          <w:szCs w:val="28"/>
        </w:rPr>
      </w:pPr>
      <w:r>
        <w:rPr>
          <w:b/>
          <w:bCs/>
          <w:sz w:val="28"/>
          <w:szCs w:val="28"/>
        </w:rPr>
        <w:t>Instead, we need</w:t>
      </w:r>
      <w:r w:rsidR="005B7FA8">
        <w:rPr>
          <w:b/>
          <w:bCs/>
          <w:sz w:val="28"/>
          <w:szCs w:val="28"/>
        </w:rPr>
        <w:t xml:space="preserve"> to</w:t>
      </w:r>
      <w:r>
        <w:rPr>
          <w:b/>
          <w:bCs/>
          <w:sz w:val="28"/>
          <w:szCs w:val="28"/>
        </w:rPr>
        <w:t xml:space="preserve"> define, </w:t>
      </w:r>
      <w:r w:rsidR="005B7FA8">
        <w:rPr>
          <w:b/>
          <w:bCs/>
          <w:sz w:val="28"/>
          <w:szCs w:val="28"/>
        </w:rPr>
        <w:t xml:space="preserve">to </w:t>
      </w:r>
      <w:r>
        <w:rPr>
          <w:b/>
          <w:bCs/>
          <w:sz w:val="28"/>
          <w:szCs w:val="28"/>
        </w:rPr>
        <w:t xml:space="preserve">defend and </w:t>
      </w:r>
      <w:r w:rsidR="005B7FA8">
        <w:rPr>
          <w:b/>
          <w:bCs/>
          <w:sz w:val="28"/>
          <w:szCs w:val="28"/>
        </w:rPr>
        <w:t xml:space="preserve">to </w:t>
      </w:r>
      <w:r>
        <w:rPr>
          <w:b/>
          <w:bCs/>
          <w:sz w:val="28"/>
          <w:szCs w:val="28"/>
        </w:rPr>
        <w:t xml:space="preserve">declare the Gospel of Jesus Christ. </w:t>
      </w:r>
    </w:p>
    <w:p w14:paraId="3F4BC4A9" w14:textId="17061950" w:rsidR="005B7FA8" w:rsidRDefault="005B7FA8" w:rsidP="005B7FA8">
      <w:pPr>
        <w:pStyle w:val="ListParagraph"/>
        <w:numPr>
          <w:ilvl w:val="1"/>
          <w:numId w:val="5"/>
        </w:numPr>
        <w:rPr>
          <w:b/>
          <w:bCs/>
          <w:sz w:val="28"/>
          <w:szCs w:val="28"/>
        </w:rPr>
      </w:pPr>
      <w:r>
        <w:rPr>
          <w:b/>
          <w:bCs/>
          <w:sz w:val="28"/>
          <w:szCs w:val="28"/>
        </w:rPr>
        <w:t xml:space="preserve">Define It: </w:t>
      </w:r>
      <w:r w:rsidR="000531BA">
        <w:rPr>
          <w:b/>
          <w:bCs/>
          <w:sz w:val="28"/>
          <w:szCs w:val="28"/>
        </w:rPr>
        <w:t xml:space="preserve">Centers on the death and resurrection of Jesus Christ. It is the Good News of Jesus Christ dying and raising to save us from our sins </w:t>
      </w:r>
      <w:r w:rsidR="00752766">
        <w:rPr>
          <w:b/>
          <w:bCs/>
          <w:sz w:val="28"/>
          <w:szCs w:val="28"/>
        </w:rPr>
        <w:t>in order to reconcile sinful man to the Holy God.</w:t>
      </w:r>
    </w:p>
    <w:p w14:paraId="59FC1F58" w14:textId="36FE81D2" w:rsidR="00752766" w:rsidRDefault="00752766" w:rsidP="005B7FA8">
      <w:pPr>
        <w:pStyle w:val="ListParagraph"/>
        <w:numPr>
          <w:ilvl w:val="1"/>
          <w:numId w:val="5"/>
        </w:numPr>
        <w:rPr>
          <w:b/>
          <w:bCs/>
          <w:sz w:val="28"/>
          <w:szCs w:val="28"/>
        </w:rPr>
      </w:pPr>
      <w:r>
        <w:rPr>
          <w:b/>
          <w:bCs/>
          <w:sz w:val="28"/>
          <w:szCs w:val="28"/>
        </w:rPr>
        <w:t>Defend It</w:t>
      </w:r>
      <w:r w:rsidR="00896090">
        <w:rPr>
          <w:b/>
          <w:bCs/>
          <w:sz w:val="28"/>
          <w:szCs w:val="28"/>
        </w:rPr>
        <w:t xml:space="preserve">: </w:t>
      </w:r>
      <w:r w:rsidR="00503771">
        <w:rPr>
          <w:b/>
          <w:bCs/>
          <w:sz w:val="28"/>
          <w:szCs w:val="28"/>
        </w:rPr>
        <w:t>1 Peter 3:15</w:t>
      </w:r>
    </w:p>
    <w:p w14:paraId="5D76B88B" w14:textId="131EB464" w:rsidR="00503771" w:rsidRDefault="00F853D1" w:rsidP="005B7FA8">
      <w:pPr>
        <w:pStyle w:val="ListParagraph"/>
        <w:numPr>
          <w:ilvl w:val="1"/>
          <w:numId w:val="5"/>
        </w:numPr>
        <w:rPr>
          <w:b/>
          <w:bCs/>
          <w:sz w:val="28"/>
          <w:szCs w:val="28"/>
        </w:rPr>
      </w:pPr>
      <w:r>
        <w:rPr>
          <w:b/>
          <w:bCs/>
          <w:sz w:val="28"/>
          <w:szCs w:val="28"/>
        </w:rPr>
        <w:t>Declare It: Matthew 28:18-20</w:t>
      </w:r>
    </w:p>
    <w:p w14:paraId="5E76A152" w14:textId="3B82F2C6" w:rsidR="00EA40CC" w:rsidRDefault="00EA40CC" w:rsidP="00EA40CC">
      <w:pPr>
        <w:pStyle w:val="ListParagraph"/>
        <w:numPr>
          <w:ilvl w:val="0"/>
          <w:numId w:val="5"/>
        </w:numPr>
        <w:rPr>
          <w:b/>
          <w:bCs/>
          <w:sz w:val="28"/>
          <w:szCs w:val="28"/>
        </w:rPr>
      </w:pPr>
      <w:r>
        <w:rPr>
          <w:b/>
          <w:bCs/>
          <w:sz w:val="28"/>
          <w:szCs w:val="28"/>
        </w:rPr>
        <w:t xml:space="preserve">We must understand the Core of the Gospel is Jesus and his grace. You </w:t>
      </w:r>
      <w:r w:rsidR="00F81EDA">
        <w:rPr>
          <w:b/>
          <w:bCs/>
          <w:sz w:val="28"/>
          <w:szCs w:val="28"/>
        </w:rPr>
        <w:t>cannot</w:t>
      </w:r>
      <w:r>
        <w:rPr>
          <w:b/>
          <w:bCs/>
          <w:sz w:val="28"/>
          <w:szCs w:val="28"/>
        </w:rPr>
        <w:t xml:space="preserve"> do nothing to earn </w:t>
      </w:r>
      <w:r w:rsidR="00F853D1">
        <w:rPr>
          <w:b/>
          <w:bCs/>
          <w:sz w:val="28"/>
          <w:szCs w:val="28"/>
        </w:rPr>
        <w:t>it,</w:t>
      </w:r>
      <w:r>
        <w:rPr>
          <w:b/>
          <w:bCs/>
          <w:sz w:val="28"/>
          <w:szCs w:val="28"/>
        </w:rPr>
        <w:t xml:space="preserve"> but your faith should produce works that helps further the Kingdom of God.</w:t>
      </w:r>
    </w:p>
    <w:p w14:paraId="61DFA9A4" w14:textId="09894324" w:rsidR="00F853D1" w:rsidRPr="00EA40CC" w:rsidRDefault="00F853D1" w:rsidP="00EA40CC">
      <w:pPr>
        <w:pStyle w:val="ListParagraph"/>
        <w:numPr>
          <w:ilvl w:val="0"/>
          <w:numId w:val="5"/>
        </w:numPr>
        <w:rPr>
          <w:b/>
          <w:bCs/>
          <w:sz w:val="28"/>
          <w:szCs w:val="28"/>
        </w:rPr>
      </w:pPr>
      <w:r>
        <w:rPr>
          <w:b/>
          <w:bCs/>
          <w:sz w:val="28"/>
          <w:szCs w:val="28"/>
        </w:rPr>
        <w:t>Jesus + Nothing = Everything</w:t>
      </w:r>
    </w:p>
    <w:sectPr w:rsidR="00F853D1" w:rsidRPr="00EA4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63AA"/>
    <w:multiLevelType w:val="hybridMultilevel"/>
    <w:tmpl w:val="91001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F6A54"/>
    <w:multiLevelType w:val="hybridMultilevel"/>
    <w:tmpl w:val="079C6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67E7C"/>
    <w:multiLevelType w:val="hybridMultilevel"/>
    <w:tmpl w:val="7328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76452B"/>
    <w:multiLevelType w:val="hybridMultilevel"/>
    <w:tmpl w:val="8950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0B3FF7"/>
    <w:multiLevelType w:val="hybridMultilevel"/>
    <w:tmpl w:val="586EF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775403">
    <w:abstractNumId w:val="4"/>
  </w:num>
  <w:num w:numId="2" w16cid:durableId="1971813706">
    <w:abstractNumId w:val="2"/>
  </w:num>
  <w:num w:numId="3" w16cid:durableId="35667687">
    <w:abstractNumId w:val="1"/>
  </w:num>
  <w:num w:numId="4" w16cid:durableId="854226918">
    <w:abstractNumId w:val="3"/>
  </w:num>
  <w:num w:numId="5" w16cid:durableId="162346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27"/>
    <w:rsid w:val="000531BA"/>
    <w:rsid w:val="00066C8F"/>
    <w:rsid w:val="00100D6A"/>
    <w:rsid w:val="001C0238"/>
    <w:rsid w:val="001D5582"/>
    <w:rsid w:val="00227721"/>
    <w:rsid w:val="00503771"/>
    <w:rsid w:val="00510514"/>
    <w:rsid w:val="00554D95"/>
    <w:rsid w:val="005B7FA8"/>
    <w:rsid w:val="005D0FEA"/>
    <w:rsid w:val="006125A5"/>
    <w:rsid w:val="00685241"/>
    <w:rsid w:val="007316BA"/>
    <w:rsid w:val="00752766"/>
    <w:rsid w:val="007541B3"/>
    <w:rsid w:val="00785F75"/>
    <w:rsid w:val="007B0BEB"/>
    <w:rsid w:val="007B56A7"/>
    <w:rsid w:val="00896090"/>
    <w:rsid w:val="008C138F"/>
    <w:rsid w:val="008C39A4"/>
    <w:rsid w:val="009D3BF9"/>
    <w:rsid w:val="009F429B"/>
    <w:rsid w:val="00A26CA1"/>
    <w:rsid w:val="00A63962"/>
    <w:rsid w:val="00A86120"/>
    <w:rsid w:val="00AA3D27"/>
    <w:rsid w:val="00AA3F8E"/>
    <w:rsid w:val="00B00A66"/>
    <w:rsid w:val="00BB4D6A"/>
    <w:rsid w:val="00BE681D"/>
    <w:rsid w:val="00C00F4F"/>
    <w:rsid w:val="00C26084"/>
    <w:rsid w:val="00D41704"/>
    <w:rsid w:val="00D52D51"/>
    <w:rsid w:val="00DF2F52"/>
    <w:rsid w:val="00EA40CC"/>
    <w:rsid w:val="00EA6225"/>
    <w:rsid w:val="00F168CF"/>
    <w:rsid w:val="00F552AF"/>
    <w:rsid w:val="00F81EDA"/>
    <w:rsid w:val="00F853D1"/>
    <w:rsid w:val="00FA7147"/>
    <w:rsid w:val="00FB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493B"/>
  <w15:chartTrackingRefBased/>
  <w15:docId w15:val="{EFAC5903-4D9A-4015-9D29-614BBC08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D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D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D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D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D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D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D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D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D27"/>
    <w:rPr>
      <w:rFonts w:eastAsiaTheme="majorEastAsia" w:cstheme="majorBidi"/>
      <w:color w:val="272727" w:themeColor="text1" w:themeTint="D8"/>
    </w:rPr>
  </w:style>
  <w:style w:type="paragraph" w:styleId="Title">
    <w:name w:val="Title"/>
    <w:basedOn w:val="Normal"/>
    <w:next w:val="Normal"/>
    <w:link w:val="TitleChar"/>
    <w:uiPriority w:val="10"/>
    <w:qFormat/>
    <w:rsid w:val="00AA3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D27"/>
    <w:pPr>
      <w:spacing w:before="160"/>
      <w:jc w:val="center"/>
    </w:pPr>
    <w:rPr>
      <w:i/>
      <w:iCs/>
      <w:color w:val="404040" w:themeColor="text1" w:themeTint="BF"/>
    </w:rPr>
  </w:style>
  <w:style w:type="character" w:customStyle="1" w:styleId="QuoteChar">
    <w:name w:val="Quote Char"/>
    <w:basedOn w:val="DefaultParagraphFont"/>
    <w:link w:val="Quote"/>
    <w:uiPriority w:val="29"/>
    <w:rsid w:val="00AA3D27"/>
    <w:rPr>
      <w:i/>
      <w:iCs/>
      <w:color w:val="404040" w:themeColor="text1" w:themeTint="BF"/>
    </w:rPr>
  </w:style>
  <w:style w:type="paragraph" w:styleId="ListParagraph">
    <w:name w:val="List Paragraph"/>
    <w:basedOn w:val="Normal"/>
    <w:uiPriority w:val="34"/>
    <w:qFormat/>
    <w:rsid w:val="00AA3D27"/>
    <w:pPr>
      <w:ind w:left="720"/>
      <w:contextualSpacing/>
    </w:pPr>
  </w:style>
  <w:style w:type="character" w:styleId="IntenseEmphasis">
    <w:name w:val="Intense Emphasis"/>
    <w:basedOn w:val="DefaultParagraphFont"/>
    <w:uiPriority w:val="21"/>
    <w:qFormat/>
    <w:rsid w:val="00AA3D27"/>
    <w:rPr>
      <w:i/>
      <w:iCs/>
      <w:color w:val="0F4761" w:themeColor="accent1" w:themeShade="BF"/>
    </w:rPr>
  </w:style>
  <w:style w:type="paragraph" w:styleId="IntenseQuote">
    <w:name w:val="Intense Quote"/>
    <w:basedOn w:val="Normal"/>
    <w:next w:val="Normal"/>
    <w:link w:val="IntenseQuoteChar"/>
    <w:uiPriority w:val="30"/>
    <w:qFormat/>
    <w:rsid w:val="00AA3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D27"/>
    <w:rPr>
      <w:i/>
      <w:iCs/>
      <w:color w:val="0F4761" w:themeColor="accent1" w:themeShade="BF"/>
    </w:rPr>
  </w:style>
  <w:style w:type="character" w:styleId="IntenseReference">
    <w:name w:val="Intense Reference"/>
    <w:basedOn w:val="DefaultParagraphFont"/>
    <w:uiPriority w:val="32"/>
    <w:qFormat/>
    <w:rsid w:val="00AA3D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1153</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37</cp:revision>
  <dcterms:created xsi:type="dcterms:W3CDTF">2025-07-15T18:01:00Z</dcterms:created>
  <dcterms:modified xsi:type="dcterms:W3CDTF">2025-08-18T15:50:00Z</dcterms:modified>
</cp:coreProperties>
</file>