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E0727" w14:textId="1CE8EBA1" w:rsidR="00D41704" w:rsidRDefault="00741A7D" w:rsidP="00741A7D">
      <w:pPr>
        <w:jc w:val="center"/>
        <w:rPr>
          <w:b/>
          <w:bCs/>
          <w:sz w:val="32"/>
          <w:szCs w:val="32"/>
        </w:rPr>
      </w:pPr>
      <w:r>
        <w:rPr>
          <w:b/>
          <w:bCs/>
          <w:sz w:val="32"/>
          <w:szCs w:val="32"/>
        </w:rPr>
        <w:t>No Other Gospel</w:t>
      </w:r>
    </w:p>
    <w:p w14:paraId="6E1B6A31" w14:textId="451A740F" w:rsidR="00741A7D" w:rsidRDefault="00741A7D" w:rsidP="00741A7D">
      <w:pPr>
        <w:jc w:val="center"/>
        <w:rPr>
          <w:b/>
          <w:bCs/>
          <w:sz w:val="32"/>
          <w:szCs w:val="32"/>
        </w:rPr>
      </w:pPr>
      <w:r>
        <w:rPr>
          <w:b/>
          <w:bCs/>
          <w:sz w:val="32"/>
          <w:szCs w:val="32"/>
        </w:rPr>
        <w:t>Galatians 1:1-10</w:t>
      </w:r>
    </w:p>
    <w:p w14:paraId="03BB85A9" w14:textId="675F4861" w:rsidR="00741A7D" w:rsidRDefault="00741A7D" w:rsidP="00741A7D">
      <w:pPr>
        <w:rPr>
          <w:b/>
          <w:bCs/>
          <w:sz w:val="28"/>
          <w:szCs w:val="28"/>
        </w:rPr>
      </w:pPr>
      <w:r>
        <w:rPr>
          <w:b/>
          <w:bCs/>
          <w:sz w:val="28"/>
          <w:szCs w:val="28"/>
        </w:rPr>
        <w:t>Introduction:</w:t>
      </w:r>
    </w:p>
    <w:p w14:paraId="42DC7FB3" w14:textId="0F70EDB0" w:rsidR="00741A7D" w:rsidRDefault="00741A7D" w:rsidP="00D64C64">
      <w:pPr>
        <w:pStyle w:val="ListParagraph"/>
        <w:numPr>
          <w:ilvl w:val="0"/>
          <w:numId w:val="2"/>
        </w:numPr>
        <w:rPr>
          <w:b/>
          <w:bCs/>
          <w:sz w:val="28"/>
          <w:szCs w:val="28"/>
        </w:rPr>
      </w:pPr>
      <w:r>
        <w:rPr>
          <w:b/>
          <w:bCs/>
          <w:sz w:val="28"/>
          <w:szCs w:val="28"/>
        </w:rPr>
        <w:t>Author: The Apostle Paul wrote this letter about A.D. 48. The Galatians are believers in the churches of the southern region of the Roman province of Galatia. Paul is critical of his audience here.</w:t>
      </w:r>
    </w:p>
    <w:p w14:paraId="17B52552" w14:textId="67FCC5B9" w:rsidR="00741A7D" w:rsidRDefault="00741A7D" w:rsidP="00D64C64">
      <w:pPr>
        <w:pStyle w:val="ListParagraph"/>
        <w:numPr>
          <w:ilvl w:val="0"/>
          <w:numId w:val="2"/>
        </w:numPr>
        <w:rPr>
          <w:b/>
          <w:bCs/>
          <w:sz w:val="28"/>
          <w:szCs w:val="28"/>
        </w:rPr>
      </w:pPr>
      <w:r w:rsidRPr="00D64C64">
        <w:rPr>
          <w:b/>
          <w:bCs/>
          <w:sz w:val="28"/>
          <w:szCs w:val="28"/>
        </w:rPr>
        <w:t>Theme: Christ’s death has br</w:t>
      </w:r>
      <w:r w:rsidR="00D64C64" w:rsidRPr="00D64C64">
        <w:rPr>
          <w:b/>
          <w:bCs/>
          <w:sz w:val="28"/>
          <w:szCs w:val="28"/>
        </w:rPr>
        <w:t xml:space="preserve">ought in the age of the new covenant (3:23-26; 4:4-5, 24). People do not have to become Jews or follow the outward ceremonies of the Mosaic Law </w:t>
      </w:r>
      <w:r w:rsidR="00D53B16" w:rsidRPr="00D64C64">
        <w:rPr>
          <w:b/>
          <w:bCs/>
          <w:sz w:val="28"/>
          <w:szCs w:val="28"/>
        </w:rPr>
        <w:t>to</w:t>
      </w:r>
      <w:r w:rsidR="00D64C64" w:rsidRPr="00D64C64">
        <w:rPr>
          <w:b/>
          <w:bCs/>
          <w:sz w:val="28"/>
          <w:szCs w:val="28"/>
        </w:rPr>
        <w:t xml:space="preserve"> be Christians (2:3, 11-12, 14; 4:10). To require these things denies the heart of the g</w:t>
      </w:r>
      <w:r w:rsidR="00D64C64">
        <w:rPr>
          <w:b/>
          <w:bCs/>
          <w:sz w:val="28"/>
          <w:szCs w:val="28"/>
        </w:rPr>
        <w:t>ospel, which is justification by faith alone and not keeping the “works of the law” (2:16). In this new age, Christians are to live in guidance and power of the Spirit (</w:t>
      </w:r>
      <w:r w:rsidR="003D61A3">
        <w:rPr>
          <w:b/>
          <w:bCs/>
          <w:sz w:val="28"/>
          <w:szCs w:val="28"/>
        </w:rPr>
        <w:t>Ch’s</w:t>
      </w:r>
      <w:r w:rsidR="00D64C64">
        <w:rPr>
          <w:b/>
          <w:bCs/>
          <w:sz w:val="28"/>
          <w:szCs w:val="28"/>
        </w:rPr>
        <w:t>. 5-6)</w:t>
      </w:r>
    </w:p>
    <w:p w14:paraId="36FCA9F2" w14:textId="0E19F4AC" w:rsidR="00D64C64" w:rsidRDefault="00D64C64" w:rsidP="00D64C64">
      <w:pPr>
        <w:pStyle w:val="ListParagraph"/>
        <w:numPr>
          <w:ilvl w:val="0"/>
          <w:numId w:val="2"/>
        </w:numPr>
        <w:rPr>
          <w:b/>
          <w:bCs/>
          <w:sz w:val="28"/>
          <w:szCs w:val="28"/>
        </w:rPr>
      </w:pPr>
      <w:r>
        <w:rPr>
          <w:b/>
          <w:bCs/>
          <w:sz w:val="28"/>
          <w:szCs w:val="28"/>
        </w:rPr>
        <w:t>Purpose: False Teachers have convinced the Galatians that they are required to be circumcised. The result is division within their church (5:15). Paul gives numerous reasons why they should return to the simple truth of the Gospel.</w:t>
      </w:r>
    </w:p>
    <w:p w14:paraId="78D3B370" w14:textId="7D34CD4A" w:rsidR="00D64C64" w:rsidRDefault="00D64C64" w:rsidP="00D64C64">
      <w:pPr>
        <w:pStyle w:val="ListParagraph"/>
        <w:numPr>
          <w:ilvl w:val="0"/>
          <w:numId w:val="2"/>
        </w:numPr>
        <w:rPr>
          <w:b/>
          <w:bCs/>
          <w:sz w:val="28"/>
          <w:szCs w:val="28"/>
        </w:rPr>
      </w:pPr>
      <w:r>
        <w:rPr>
          <w:b/>
          <w:bCs/>
          <w:sz w:val="28"/>
          <w:szCs w:val="28"/>
        </w:rPr>
        <w:t>Key Themes:</w:t>
      </w:r>
    </w:p>
    <w:p w14:paraId="4114443E" w14:textId="0035E6B6" w:rsidR="00D64C64" w:rsidRDefault="00D64C64" w:rsidP="00D64C64">
      <w:pPr>
        <w:pStyle w:val="ListParagraph"/>
        <w:numPr>
          <w:ilvl w:val="1"/>
          <w:numId w:val="2"/>
        </w:numPr>
        <w:rPr>
          <w:b/>
          <w:bCs/>
          <w:sz w:val="28"/>
          <w:szCs w:val="28"/>
        </w:rPr>
      </w:pPr>
      <w:r>
        <w:rPr>
          <w:b/>
          <w:bCs/>
          <w:sz w:val="28"/>
          <w:szCs w:val="28"/>
        </w:rPr>
        <w:t>In his sin-bearing death, Christ is a substitute for all Christians. He brings them into a new realm of freedom and life (1:4; 2:20; 3:13).</w:t>
      </w:r>
    </w:p>
    <w:p w14:paraId="7845924D" w14:textId="61A4FC36" w:rsidR="00D64C64" w:rsidRDefault="00D64C64" w:rsidP="00D64C64">
      <w:pPr>
        <w:pStyle w:val="ListParagraph"/>
        <w:numPr>
          <w:ilvl w:val="1"/>
          <w:numId w:val="2"/>
        </w:numPr>
        <w:rPr>
          <w:b/>
          <w:bCs/>
          <w:sz w:val="28"/>
          <w:szCs w:val="28"/>
        </w:rPr>
      </w:pPr>
      <w:r>
        <w:rPr>
          <w:b/>
          <w:bCs/>
          <w:sz w:val="28"/>
          <w:szCs w:val="28"/>
        </w:rPr>
        <w:t>The Gospel of Christ comes from God alone-not from any human source. Paul himself is a living example of this. His conversion to Christ and apostleship were not through human means. They came through direct revelation from Christ (1:1, 11-12, 15-20).</w:t>
      </w:r>
    </w:p>
    <w:p w14:paraId="0B85B2A0" w14:textId="276EB5E1" w:rsidR="00D64C64" w:rsidRDefault="00D64C64" w:rsidP="00D64C64">
      <w:pPr>
        <w:pStyle w:val="ListParagraph"/>
        <w:numPr>
          <w:ilvl w:val="1"/>
          <w:numId w:val="2"/>
        </w:numPr>
        <w:rPr>
          <w:b/>
          <w:bCs/>
          <w:sz w:val="28"/>
          <w:szCs w:val="28"/>
        </w:rPr>
      </w:pPr>
      <w:r>
        <w:rPr>
          <w:b/>
          <w:bCs/>
          <w:sz w:val="28"/>
          <w:szCs w:val="28"/>
        </w:rPr>
        <w:t>Salvation comes not by works of law by faith, which leads to justification (2:16)</w:t>
      </w:r>
    </w:p>
    <w:p w14:paraId="1C6F3F80" w14:textId="69E04EB1" w:rsidR="00D64C64" w:rsidRDefault="00D64C64" w:rsidP="00D64C64">
      <w:pPr>
        <w:pStyle w:val="ListParagraph"/>
        <w:numPr>
          <w:ilvl w:val="1"/>
          <w:numId w:val="2"/>
        </w:numPr>
        <w:rPr>
          <w:b/>
          <w:bCs/>
          <w:sz w:val="28"/>
          <w:szCs w:val="28"/>
        </w:rPr>
      </w:pPr>
      <w:r>
        <w:rPr>
          <w:b/>
          <w:bCs/>
          <w:sz w:val="28"/>
          <w:szCs w:val="28"/>
        </w:rPr>
        <w:t xml:space="preserve">To require circumcision and other Mosaic Laws as a supplement to faith is to fall back from a realm of grace and freedom and to come under the whole law and its curse, since </w:t>
      </w:r>
      <w:r>
        <w:rPr>
          <w:b/>
          <w:bCs/>
          <w:sz w:val="28"/>
          <w:szCs w:val="28"/>
        </w:rPr>
        <w:lastRenderedPageBreak/>
        <w:t>perfect observance of the law is impossible (2:12-14, 16; 3:10; 4:10; 5:3).</w:t>
      </w:r>
    </w:p>
    <w:p w14:paraId="3E618898" w14:textId="28DFA9DC" w:rsidR="00D64C64" w:rsidRDefault="00D64C64" w:rsidP="00D64C64">
      <w:pPr>
        <w:pStyle w:val="ListParagraph"/>
        <w:numPr>
          <w:ilvl w:val="1"/>
          <w:numId w:val="2"/>
        </w:numPr>
        <w:rPr>
          <w:b/>
          <w:bCs/>
          <w:sz w:val="28"/>
          <w:szCs w:val="28"/>
        </w:rPr>
      </w:pPr>
      <w:r>
        <w:rPr>
          <w:b/>
          <w:bCs/>
          <w:sz w:val="28"/>
          <w:szCs w:val="28"/>
        </w:rPr>
        <w:t>Old Testament Scripture itself testifies to the truth of justification by faith (Gen 15:6; 2:4).</w:t>
      </w:r>
    </w:p>
    <w:p w14:paraId="10DD6613" w14:textId="42518F83" w:rsidR="00D64C64" w:rsidRDefault="00D64C64" w:rsidP="00D64C64">
      <w:pPr>
        <w:pStyle w:val="ListParagraph"/>
        <w:numPr>
          <w:ilvl w:val="1"/>
          <w:numId w:val="2"/>
        </w:numPr>
        <w:rPr>
          <w:b/>
          <w:bCs/>
          <w:sz w:val="28"/>
          <w:szCs w:val="28"/>
        </w:rPr>
      </w:pPr>
      <w:r>
        <w:rPr>
          <w:b/>
          <w:bCs/>
          <w:sz w:val="28"/>
          <w:szCs w:val="28"/>
        </w:rPr>
        <w:t>Believers have died with Christ to sin and therefore have renounced the flesh (5:24; 6:14).</w:t>
      </w:r>
    </w:p>
    <w:p w14:paraId="3F783547" w14:textId="2B61A4DE" w:rsidR="00D64C64" w:rsidRDefault="00D64C64" w:rsidP="00D64C64">
      <w:pPr>
        <w:pStyle w:val="ListParagraph"/>
        <w:numPr>
          <w:ilvl w:val="1"/>
          <w:numId w:val="2"/>
        </w:numPr>
        <w:rPr>
          <w:b/>
          <w:bCs/>
          <w:sz w:val="28"/>
          <w:szCs w:val="28"/>
        </w:rPr>
      </w:pPr>
      <w:r>
        <w:rPr>
          <w:b/>
          <w:bCs/>
          <w:sz w:val="28"/>
          <w:szCs w:val="28"/>
        </w:rPr>
        <w:t xml:space="preserve">The Spirit is the source of power and guidance in the Christian life. He produces love and faith in </w:t>
      </w:r>
      <w:r w:rsidR="00F32E96">
        <w:rPr>
          <w:b/>
          <w:bCs/>
          <w:sz w:val="28"/>
          <w:szCs w:val="28"/>
        </w:rPr>
        <w:t>believers</w:t>
      </w:r>
      <w:r>
        <w:rPr>
          <w:b/>
          <w:bCs/>
          <w:sz w:val="28"/>
          <w:szCs w:val="28"/>
        </w:rPr>
        <w:t xml:space="preserve"> (5:6, 16, 18, 25).</w:t>
      </w:r>
    </w:p>
    <w:p w14:paraId="0F499A11" w14:textId="24A27B4A" w:rsidR="00D64C64" w:rsidRDefault="00D64C64" w:rsidP="00D64C64">
      <w:pPr>
        <w:pStyle w:val="ListParagraph"/>
        <w:numPr>
          <w:ilvl w:val="1"/>
          <w:numId w:val="2"/>
        </w:numPr>
        <w:rPr>
          <w:b/>
          <w:bCs/>
          <w:sz w:val="28"/>
          <w:szCs w:val="28"/>
        </w:rPr>
      </w:pPr>
      <w:r>
        <w:rPr>
          <w:b/>
          <w:bCs/>
          <w:sz w:val="28"/>
          <w:szCs w:val="28"/>
        </w:rPr>
        <w:t xml:space="preserve">The Christian </w:t>
      </w:r>
      <w:r w:rsidR="00F32E96">
        <w:rPr>
          <w:b/>
          <w:bCs/>
          <w:sz w:val="28"/>
          <w:szCs w:val="28"/>
        </w:rPr>
        <w:t>life is one of pleasing Christ. This requires willingness to suffer persecution for the sake of his cross (1:10; 6:12, 14).</w:t>
      </w:r>
    </w:p>
    <w:p w14:paraId="7872CC36" w14:textId="1161E821" w:rsidR="00F32E96" w:rsidRDefault="00F32E96" w:rsidP="00F32E96">
      <w:pPr>
        <w:pStyle w:val="ListParagraph"/>
        <w:numPr>
          <w:ilvl w:val="0"/>
          <w:numId w:val="2"/>
        </w:numPr>
        <w:rPr>
          <w:b/>
          <w:bCs/>
          <w:sz w:val="28"/>
          <w:szCs w:val="28"/>
        </w:rPr>
      </w:pPr>
      <w:r>
        <w:rPr>
          <w:b/>
          <w:bCs/>
          <w:sz w:val="28"/>
          <w:szCs w:val="28"/>
        </w:rPr>
        <w:t>Outline</w:t>
      </w:r>
    </w:p>
    <w:p w14:paraId="151B80AE" w14:textId="78AC65D8" w:rsidR="00F32E96" w:rsidRDefault="00F32E96" w:rsidP="00F32E96">
      <w:pPr>
        <w:pStyle w:val="ListParagraph"/>
        <w:numPr>
          <w:ilvl w:val="1"/>
          <w:numId w:val="2"/>
        </w:numPr>
        <w:rPr>
          <w:b/>
          <w:bCs/>
          <w:sz w:val="28"/>
          <w:szCs w:val="28"/>
        </w:rPr>
      </w:pPr>
      <w:r>
        <w:rPr>
          <w:b/>
          <w:bCs/>
          <w:sz w:val="28"/>
          <w:szCs w:val="28"/>
        </w:rPr>
        <w:t>Opening (1:1-9)</w:t>
      </w:r>
    </w:p>
    <w:p w14:paraId="181A644E" w14:textId="40A677DE" w:rsidR="00F32E96" w:rsidRDefault="00F32E96" w:rsidP="00F32E96">
      <w:pPr>
        <w:pStyle w:val="ListParagraph"/>
        <w:numPr>
          <w:ilvl w:val="1"/>
          <w:numId w:val="2"/>
        </w:numPr>
        <w:rPr>
          <w:b/>
          <w:bCs/>
          <w:sz w:val="28"/>
          <w:szCs w:val="28"/>
        </w:rPr>
      </w:pPr>
      <w:r>
        <w:rPr>
          <w:b/>
          <w:bCs/>
          <w:sz w:val="28"/>
          <w:szCs w:val="28"/>
        </w:rPr>
        <w:t>Indirect Appeal: Paul’s Ministry and the Gospel (1:10-2:21)</w:t>
      </w:r>
    </w:p>
    <w:p w14:paraId="45B79883" w14:textId="039A4095" w:rsidR="00F32E96" w:rsidRDefault="00F32E96" w:rsidP="00F32E96">
      <w:pPr>
        <w:pStyle w:val="ListParagraph"/>
        <w:numPr>
          <w:ilvl w:val="1"/>
          <w:numId w:val="2"/>
        </w:numPr>
        <w:rPr>
          <w:b/>
          <w:bCs/>
          <w:sz w:val="28"/>
          <w:szCs w:val="28"/>
        </w:rPr>
      </w:pPr>
      <w:r>
        <w:rPr>
          <w:b/>
          <w:bCs/>
          <w:sz w:val="28"/>
          <w:szCs w:val="28"/>
        </w:rPr>
        <w:t>Direct Appeals to the Galatians (3:1-5:12)</w:t>
      </w:r>
    </w:p>
    <w:p w14:paraId="20B6A64D" w14:textId="54024DA3" w:rsidR="00F32E96" w:rsidRDefault="00F32E96" w:rsidP="00F32E96">
      <w:pPr>
        <w:pStyle w:val="ListParagraph"/>
        <w:numPr>
          <w:ilvl w:val="1"/>
          <w:numId w:val="2"/>
        </w:numPr>
        <w:rPr>
          <w:b/>
          <w:bCs/>
          <w:sz w:val="28"/>
          <w:szCs w:val="28"/>
        </w:rPr>
      </w:pPr>
      <w:r>
        <w:rPr>
          <w:b/>
          <w:bCs/>
          <w:sz w:val="28"/>
          <w:szCs w:val="28"/>
        </w:rPr>
        <w:t>Life in the Spirit and Love (5:13-6:10)</w:t>
      </w:r>
    </w:p>
    <w:p w14:paraId="1AF67455" w14:textId="2F8FC8F4" w:rsidR="00F32E96" w:rsidRDefault="00F32E96" w:rsidP="00F32E96">
      <w:pPr>
        <w:pStyle w:val="ListParagraph"/>
        <w:numPr>
          <w:ilvl w:val="1"/>
          <w:numId w:val="2"/>
        </w:numPr>
        <w:rPr>
          <w:b/>
          <w:bCs/>
          <w:sz w:val="28"/>
          <w:szCs w:val="28"/>
        </w:rPr>
      </w:pPr>
      <w:r>
        <w:rPr>
          <w:b/>
          <w:bCs/>
          <w:sz w:val="28"/>
          <w:szCs w:val="28"/>
        </w:rPr>
        <w:t>Final Warning (6:11-18)</w:t>
      </w:r>
    </w:p>
    <w:p w14:paraId="082CCC6E" w14:textId="4833BDA7" w:rsidR="00F32E96" w:rsidRDefault="00F32E96" w:rsidP="00F32E96">
      <w:pPr>
        <w:rPr>
          <w:b/>
          <w:bCs/>
          <w:sz w:val="28"/>
          <w:szCs w:val="28"/>
        </w:rPr>
      </w:pPr>
    </w:p>
    <w:p w14:paraId="7D0C94AE" w14:textId="1036AB2B" w:rsidR="00F32E96" w:rsidRDefault="00F32E96" w:rsidP="00F32E96">
      <w:pPr>
        <w:pStyle w:val="ListParagraph"/>
        <w:numPr>
          <w:ilvl w:val="0"/>
          <w:numId w:val="4"/>
        </w:numPr>
        <w:rPr>
          <w:b/>
          <w:bCs/>
          <w:sz w:val="28"/>
          <w:szCs w:val="28"/>
        </w:rPr>
      </w:pPr>
      <w:r>
        <w:rPr>
          <w:b/>
          <w:bCs/>
          <w:sz w:val="28"/>
          <w:szCs w:val="28"/>
        </w:rPr>
        <w:t>Paul’s Authority Comes from God (vv. 1-5)</w:t>
      </w:r>
    </w:p>
    <w:p w14:paraId="716EC7A8" w14:textId="7B5FA0FE" w:rsidR="005457B2" w:rsidRDefault="00F32E96" w:rsidP="005457B2">
      <w:pPr>
        <w:pStyle w:val="ListParagraph"/>
        <w:numPr>
          <w:ilvl w:val="1"/>
          <w:numId w:val="4"/>
        </w:numPr>
        <w:rPr>
          <w:b/>
          <w:bCs/>
          <w:sz w:val="28"/>
          <w:szCs w:val="28"/>
        </w:rPr>
      </w:pPr>
      <w:r>
        <w:rPr>
          <w:b/>
          <w:bCs/>
          <w:sz w:val="28"/>
          <w:szCs w:val="28"/>
        </w:rPr>
        <w:t>Paul’s Apostleship (v. 1): Not from man but through Jesus Christ and God the Father.</w:t>
      </w:r>
    </w:p>
    <w:p w14:paraId="66EA7961" w14:textId="7F73D6AD" w:rsidR="005457B2" w:rsidRPr="005457B2" w:rsidRDefault="008203AF" w:rsidP="005457B2">
      <w:pPr>
        <w:pStyle w:val="ListParagraph"/>
        <w:numPr>
          <w:ilvl w:val="1"/>
          <w:numId w:val="4"/>
        </w:numPr>
        <w:rPr>
          <w:b/>
          <w:bCs/>
          <w:sz w:val="28"/>
          <w:szCs w:val="28"/>
        </w:rPr>
      </w:pPr>
      <w:r>
        <w:rPr>
          <w:b/>
          <w:bCs/>
          <w:sz w:val="28"/>
          <w:szCs w:val="28"/>
        </w:rPr>
        <w:t>“all the brothers” (v. 2): Those who are with Paul agrees with the Gospel he proclaims.</w:t>
      </w:r>
    </w:p>
    <w:p w14:paraId="0BDC2066" w14:textId="7499CC62" w:rsidR="00F32E96" w:rsidRDefault="00F32E96" w:rsidP="00F32E96">
      <w:pPr>
        <w:pStyle w:val="ListParagraph"/>
        <w:numPr>
          <w:ilvl w:val="1"/>
          <w:numId w:val="4"/>
        </w:numPr>
        <w:rPr>
          <w:b/>
          <w:bCs/>
          <w:sz w:val="28"/>
          <w:szCs w:val="28"/>
        </w:rPr>
      </w:pPr>
      <w:r>
        <w:rPr>
          <w:b/>
          <w:bCs/>
          <w:sz w:val="28"/>
          <w:szCs w:val="28"/>
        </w:rPr>
        <w:t>The Gospel of Grace (vv. 3-5): Salvation comes through grace and Christ’s sacrifice, not human effort.</w:t>
      </w:r>
    </w:p>
    <w:p w14:paraId="5F83A4DB" w14:textId="7EF62896" w:rsidR="00572D14" w:rsidRDefault="00572D14" w:rsidP="00572D14">
      <w:pPr>
        <w:pStyle w:val="ListParagraph"/>
        <w:numPr>
          <w:ilvl w:val="2"/>
          <w:numId w:val="4"/>
        </w:numPr>
        <w:rPr>
          <w:b/>
          <w:bCs/>
          <w:sz w:val="28"/>
          <w:szCs w:val="28"/>
        </w:rPr>
      </w:pPr>
      <w:r>
        <w:rPr>
          <w:b/>
          <w:bCs/>
          <w:sz w:val="28"/>
          <w:szCs w:val="28"/>
        </w:rPr>
        <w:t>Grace: God’s unmerited Favor (v. 3)</w:t>
      </w:r>
    </w:p>
    <w:p w14:paraId="086A0C98" w14:textId="1E89BF64" w:rsidR="007126EC" w:rsidRDefault="007126EC" w:rsidP="00572D14">
      <w:pPr>
        <w:pStyle w:val="ListParagraph"/>
        <w:numPr>
          <w:ilvl w:val="2"/>
          <w:numId w:val="4"/>
        </w:numPr>
        <w:rPr>
          <w:b/>
          <w:bCs/>
          <w:sz w:val="28"/>
          <w:szCs w:val="28"/>
        </w:rPr>
      </w:pPr>
      <w:r>
        <w:rPr>
          <w:b/>
          <w:bCs/>
          <w:sz w:val="28"/>
          <w:szCs w:val="28"/>
        </w:rPr>
        <w:t xml:space="preserve">Peace: </w:t>
      </w:r>
      <w:r w:rsidR="003D61A3">
        <w:rPr>
          <w:b/>
          <w:bCs/>
          <w:sz w:val="28"/>
          <w:szCs w:val="28"/>
        </w:rPr>
        <w:t>it is</w:t>
      </w:r>
      <w:r>
        <w:rPr>
          <w:b/>
          <w:bCs/>
          <w:sz w:val="28"/>
          <w:szCs w:val="28"/>
        </w:rPr>
        <w:t xml:space="preserve"> not just the absence of conflict</w:t>
      </w:r>
      <w:r w:rsidR="001C7BA8">
        <w:rPr>
          <w:b/>
          <w:bCs/>
          <w:sz w:val="28"/>
          <w:szCs w:val="28"/>
        </w:rPr>
        <w:t xml:space="preserve">. It echoes the OT concept of blessing, in which the person and community </w:t>
      </w:r>
      <w:r w:rsidR="000731B8">
        <w:rPr>
          <w:b/>
          <w:bCs/>
          <w:sz w:val="28"/>
          <w:szCs w:val="28"/>
        </w:rPr>
        <w:t>are well and whole in all aspects of life. Such blessing comes especially in a right relationship with God (v. 3)</w:t>
      </w:r>
    </w:p>
    <w:p w14:paraId="58EC8F21" w14:textId="308A4A71" w:rsidR="000731B8" w:rsidRDefault="00373A2A" w:rsidP="00572D14">
      <w:pPr>
        <w:pStyle w:val="ListParagraph"/>
        <w:numPr>
          <w:ilvl w:val="2"/>
          <w:numId w:val="4"/>
        </w:numPr>
        <w:rPr>
          <w:b/>
          <w:bCs/>
          <w:sz w:val="28"/>
          <w:szCs w:val="28"/>
        </w:rPr>
      </w:pPr>
      <w:r>
        <w:rPr>
          <w:b/>
          <w:bCs/>
          <w:sz w:val="28"/>
          <w:szCs w:val="28"/>
        </w:rPr>
        <w:lastRenderedPageBreak/>
        <w:t>“gave himself for our sin” (v. 4): Christ’s saving work on the cross is central to this letter</w:t>
      </w:r>
      <w:r w:rsidR="00931CE2">
        <w:rPr>
          <w:b/>
          <w:bCs/>
          <w:sz w:val="28"/>
          <w:szCs w:val="28"/>
        </w:rPr>
        <w:t>. Jesus saves Christians from their sins and sets them from slavery to this present evil age (3:22-26, 4:1-11)</w:t>
      </w:r>
    </w:p>
    <w:p w14:paraId="7B21C8DA" w14:textId="49C2C3B0" w:rsidR="00F32E96" w:rsidRDefault="00F32E96" w:rsidP="00F32E96">
      <w:pPr>
        <w:rPr>
          <w:b/>
          <w:bCs/>
          <w:sz w:val="28"/>
          <w:szCs w:val="28"/>
        </w:rPr>
      </w:pPr>
    </w:p>
    <w:p w14:paraId="3F264B4A" w14:textId="083FC5FC" w:rsidR="00F32E96" w:rsidRDefault="00F32E96" w:rsidP="00F32E96">
      <w:pPr>
        <w:pStyle w:val="ListParagraph"/>
        <w:numPr>
          <w:ilvl w:val="0"/>
          <w:numId w:val="4"/>
        </w:numPr>
        <w:rPr>
          <w:b/>
          <w:bCs/>
          <w:sz w:val="28"/>
          <w:szCs w:val="28"/>
        </w:rPr>
      </w:pPr>
      <w:r>
        <w:rPr>
          <w:b/>
          <w:bCs/>
          <w:sz w:val="28"/>
          <w:szCs w:val="28"/>
        </w:rPr>
        <w:t>A warning Against False Gospels (vv. 6-9)</w:t>
      </w:r>
    </w:p>
    <w:p w14:paraId="3F95B189" w14:textId="736BD40D" w:rsidR="00EF5B14" w:rsidRDefault="00F32E96" w:rsidP="00864927">
      <w:pPr>
        <w:pStyle w:val="ListParagraph"/>
        <w:numPr>
          <w:ilvl w:val="1"/>
          <w:numId w:val="4"/>
        </w:numPr>
        <w:rPr>
          <w:b/>
          <w:bCs/>
          <w:sz w:val="28"/>
          <w:szCs w:val="28"/>
        </w:rPr>
      </w:pPr>
      <w:r>
        <w:rPr>
          <w:b/>
          <w:bCs/>
          <w:sz w:val="28"/>
          <w:szCs w:val="28"/>
        </w:rPr>
        <w:t>The Danger of Turning Away (v. 6): Some were abandoning the true gospel for a distorted version.</w:t>
      </w:r>
    </w:p>
    <w:p w14:paraId="0E251A5E" w14:textId="190C7633" w:rsidR="00864927" w:rsidRPr="00864927" w:rsidRDefault="00864927" w:rsidP="00864927">
      <w:pPr>
        <w:pStyle w:val="ListParagraph"/>
        <w:numPr>
          <w:ilvl w:val="1"/>
          <w:numId w:val="4"/>
        </w:numPr>
        <w:rPr>
          <w:b/>
          <w:bCs/>
          <w:sz w:val="28"/>
          <w:szCs w:val="28"/>
        </w:rPr>
      </w:pPr>
      <w:r>
        <w:rPr>
          <w:b/>
          <w:bCs/>
          <w:sz w:val="28"/>
          <w:szCs w:val="28"/>
        </w:rPr>
        <w:t xml:space="preserve">“there are some who trouble you” (v. 7): Visiting preachers have taught </w:t>
      </w:r>
      <w:r w:rsidR="00685E3E">
        <w:rPr>
          <w:b/>
          <w:bCs/>
          <w:sz w:val="28"/>
          <w:szCs w:val="28"/>
        </w:rPr>
        <w:t xml:space="preserve">them that circumcision and obedience to the whole law are essential to justification (4:17, </w:t>
      </w:r>
      <w:r w:rsidR="000E2077">
        <w:rPr>
          <w:b/>
          <w:bCs/>
          <w:sz w:val="28"/>
          <w:szCs w:val="28"/>
        </w:rPr>
        <w:t>6:12-13)</w:t>
      </w:r>
    </w:p>
    <w:p w14:paraId="709314C9" w14:textId="7FA8FC26" w:rsidR="00F32E96" w:rsidRDefault="00F32E96" w:rsidP="00F32E96">
      <w:pPr>
        <w:pStyle w:val="ListParagraph"/>
        <w:numPr>
          <w:ilvl w:val="1"/>
          <w:numId w:val="4"/>
        </w:numPr>
        <w:rPr>
          <w:b/>
          <w:bCs/>
          <w:sz w:val="28"/>
          <w:szCs w:val="28"/>
        </w:rPr>
      </w:pPr>
      <w:r>
        <w:rPr>
          <w:b/>
          <w:bCs/>
          <w:sz w:val="28"/>
          <w:szCs w:val="28"/>
        </w:rPr>
        <w:t>The Curse of False Teachers (vv. 8-9): Paul strongly warns against those preaching a different gospel, emphasizing that even angels and apostles must not change the gospel message.</w:t>
      </w:r>
    </w:p>
    <w:p w14:paraId="5DB83DEC" w14:textId="49441639" w:rsidR="000E2077" w:rsidRDefault="000E2077" w:rsidP="00F32E96">
      <w:pPr>
        <w:pStyle w:val="ListParagraph"/>
        <w:numPr>
          <w:ilvl w:val="1"/>
          <w:numId w:val="4"/>
        </w:numPr>
        <w:rPr>
          <w:b/>
          <w:bCs/>
          <w:sz w:val="28"/>
          <w:szCs w:val="28"/>
        </w:rPr>
      </w:pPr>
      <w:r>
        <w:rPr>
          <w:b/>
          <w:bCs/>
          <w:sz w:val="28"/>
          <w:szCs w:val="28"/>
        </w:rPr>
        <w:t>Jesus +Nothing=Everything</w:t>
      </w:r>
    </w:p>
    <w:p w14:paraId="542A5E41" w14:textId="22445D76" w:rsidR="000D4FF0" w:rsidRDefault="000D4FF0" w:rsidP="00F32E96">
      <w:pPr>
        <w:pStyle w:val="ListParagraph"/>
        <w:numPr>
          <w:ilvl w:val="1"/>
          <w:numId w:val="4"/>
        </w:numPr>
        <w:rPr>
          <w:b/>
          <w:bCs/>
          <w:sz w:val="28"/>
          <w:szCs w:val="28"/>
        </w:rPr>
      </w:pPr>
      <w:r>
        <w:rPr>
          <w:b/>
          <w:bCs/>
          <w:sz w:val="28"/>
          <w:szCs w:val="28"/>
        </w:rPr>
        <w:t>The Opposite: Jesus+ Something=Nothing</w:t>
      </w:r>
    </w:p>
    <w:p w14:paraId="57FEBB5A" w14:textId="77777777" w:rsidR="000E5380" w:rsidRPr="000E5380" w:rsidRDefault="000E5380" w:rsidP="000E5380">
      <w:pPr>
        <w:rPr>
          <w:b/>
          <w:bCs/>
          <w:sz w:val="28"/>
          <w:szCs w:val="28"/>
        </w:rPr>
      </w:pPr>
    </w:p>
    <w:p w14:paraId="12DA0926" w14:textId="351386F7" w:rsidR="00F32E96" w:rsidRDefault="00F32E96" w:rsidP="00F32E96">
      <w:pPr>
        <w:pStyle w:val="ListParagraph"/>
        <w:numPr>
          <w:ilvl w:val="0"/>
          <w:numId w:val="4"/>
        </w:numPr>
        <w:rPr>
          <w:b/>
          <w:bCs/>
          <w:sz w:val="28"/>
          <w:szCs w:val="28"/>
        </w:rPr>
      </w:pPr>
      <w:r>
        <w:rPr>
          <w:b/>
          <w:bCs/>
          <w:sz w:val="28"/>
          <w:szCs w:val="28"/>
        </w:rPr>
        <w:t>Seeking God’s Approval, Not Man’s</w:t>
      </w:r>
      <w:r w:rsidR="00D53B16">
        <w:rPr>
          <w:b/>
          <w:bCs/>
          <w:sz w:val="28"/>
          <w:szCs w:val="28"/>
        </w:rPr>
        <w:t xml:space="preserve"> Approval</w:t>
      </w:r>
      <w:r>
        <w:rPr>
          <w:b/>
          <w:bCs/>
          <w:sz w:val="28"/>
          <w:szCs w:val="28"/>
        </w:rPr>
        <w:t xml:space="preserve"> (v. 10)</w:t>
      </w:r>
    </w:p>
    <w:p w14:paraId="3B2403C6" w14:textId="168B2F9B" w:rsidR="00F32E96" w:rsidRDefault="00F32E96" w:rsidP="00F32E96">
      <w:pPr>
        <w:pStyle w:val="ListParagraph"/>
        <w:numPr>
          <w:ilvl w:val="1"/>
          <w:numId w:val="4"/>
        </w:numPr>
        <w:rPr>
          <w:b/>
          <w:bCs/>
          <w:sz w:val="28"/>
          <w:szCs w:val="28"/>
        </w:rPr>
      </w:pPr>
      <w:r>
        <w:rPr>
          <w:b/>
          <w:bCs/>
          <w:sz w:val="28"/>
          <w:szCs w:val="28"/>
        </w:rPr>
        <w:t xml:space="preserve">Paul’s motivation: He seeks to please God, not </w:t>
      </w:r>
      <w:r w:rsidR="003D61A3">
        <w:rPr>
          <w:b/>
          <w:bCs/>
          <w:sz w:val="28"/>
          <w:szCs w:val="28"/>
        </w:rPr>
        <w:t>people.</w:t>
      </w:r>
    </w:p>
    <w:p w14:paraId="63EAA0BC" w14:textId="7B4B9AAD" w:rsidR="00B87B95" w:rsidRDefault="00B87B95" w:rsidP="00F32E96">
      <w:pPr>
        <w:pStyle w:val="ListParagraph"/>
        <w:numPr>
          <w:ilvl w:val="1"/>
          <w:numId w:val="4"/>
        </w:numPr>
        <w:rPr>
          <w:b/>
          <w:bCs/>
          <w:sz w:val="28"/>
          <w:szCs w:val="28"/>
        </w:rPr>
      </w:pPr>
      <w:r>
        <w:rPr>
          <w:b/>
          <w:bCs/>
          <w:sz w:val="28"/>
          <w:szCs w:val="28"/>
        </w:rPr>
        <w:t>Romans 2:29</w:t>
      </w:r>
    </w:p>
    <w:p w14:paraId="37600B53" w14:textId="01B2DF0C" w:rsidR="00F32E96" w:rsidRDefault="00F32E96" w:rsidP="00F32E96">
      <w:pPr>
        <w:pStyle w:val="ListParagraph"/>
        <w:numPr>
          <w:ilvl w:val="1"/>
          <w:numId w:val="4"/>
        </w:numPr>
        <w:rPr>
          <w:b/>
          <w:bCs/>
          <w:sz w:val="28"/>
          <w:szCs w:val="28"/>
        </w:rPr>
      </w:pPr>
      <w:r>
        <w:rPr>
          <w:b/>
          <w:bCs/>
          <w:sz w:val="28"/>
          <w:szCs w:val="28"/>
        </w:rPr>
        <w:t>A Call for believers to stand firm in truth, even when facing opposition.</w:t>
      </w:r>
    </w:p>
    <w:p w14:paraId="5D5BE686" w14:textId="77777777" w:rsidR="00F32E96" w:rsidRDefault="00F32E96" w:rsidP="00F32E96">
      <w:pPr>
        <w:rPr>
          <w:b/>
          <w:bCs/>
          <w:sz w:val="28"/>
          <w:szCs w:val="28"/>
        </w:rPr>
      </w:pPr>
    </w:p>
    <w:p w14:paraId="77C42465" w14:textId="607ECBCB" w:rsidR="00F32E96" w:rsidRDefault="00F32E96" w:rsidP="00F32E96">
      <w:pPr>
        <w:rPr>
          <w:b/>
          <w:bCs/>
          <w:sz w:val="28"/>
          <w:szCs w:val="28"/>
        </w:rPr>
      </w:pPr>
      <w:r>
        <w:rPr>
          <w:b/>
          <w:bCs/>
          <w:sz w:val="28"/>
          <w:szCs w:val="28"/>
        </w:rPr>
        <w:t>Conclusion and Application</w:t>
      </w:r>
    </w:p>
    <w:p w14:paraId="3F2BCAA0" w14:textId="6D240D84" w:rsidR="00F32E96" w:rsidRDefault="00F32E96" w:rsidP="00F32E96">
      <w:pPr>
        <w:pStyle w:val="ListParagraph"/>
        <w:numPr>
          <w:ilvl w:val="0"/>
          <w:numId w:val="5"/>
        </w:numPr>
        <w:rPr>
          <w:b/>
          <w:bCs/>
          <w:sz w:val="28"/>
          <w:szCs w:val="28"/>
        </w:rPr>
      </w:pPr>
      <w:r>
        <w:rPr>
          <w:b/>
          <w:bCs/>
          <w:sz w:val="28"/>
          <w:szCs w:val="28"/>
        </w:rPr>
        <w:t>We have a call to remain faithful to the true gospel.</w:t>
      </w:r>
    </w:p>
    <w:p w14:paraId="5103A1C9" w14:textId="18AAB7D4" w:rsidR="00F32E96" w:rsidRDefault="00F32E96" w:rsidP="00F32E96">
      <w:pPr>
        <w:pStyle w:val="ListParagraph"/>
        <w:numPr>
          <w:ilvl w:val="0"/>
          <w:numId w:val="5"/>
        </w:numPr>
        <w:rPr>
          <w:b/>
          <w:bCs/>
          <w:sz w:val="28"/>
          <w:szCs w:val="28"/>
        </w:rPr>
      </w:pPr>
      <w:r>
        <w:rPr>
          <w:b/>
          <w:bCs/>
          <w:sz w:val="28"/>
          <w:szCs w:val="28"/>
        </w:rPr>
        <w:t>We need to trust in Christ alone for salvation.</w:t>
      </w:r>
    </w:p>
    <w:p w14:paraId="037B631D" w14:textId="70447A84" w:rsidR="00F32E96" w:rsidRDefault="00F32E96" w:rsidP="00F32E96">
      <w:pPr>
        <w:pStyle w:val="ListParagraph"/>
        <w:numPr>
          <w:ilvl w:val="0"/>
          <w:numId w:val="5"/>
        </w:numPr>
        <w:rPr>
          <w:b/>
          <w:bCs/>
          <w:sz w:val="28"/>
          <w:szCs w:val="28"/>
        </w:rPr>
      </w:pPr>
      <w:r>
        <w:rPr>
          <w:b/>
          <w:bCs/>
          <w:sz w:val="28"/>
          <w:szCs w:val="28"/>
        </w:rPr>
        <w:t>We need to recognize and reject false teachings.</w:t>
      </w:r>
    </w:p>
    <w:p w14:paraId="0A4E0737" w14:textId="6F8E6505" w:rsidR="00F32E96" w:rsidRDefault="00F32E96" w:rsidP="00F32E96">
      <w:pPr>
        <w:pStyle w:val="ListParagraph"/>
        <w:numPr>
          <w:ilvl w:val="0"/>
          <w:numId w:val="5"/>
        </w:numPr>
        <w:rPr>
          <w:b/>
          <w:bCs/>
          <w:sz w:val="28"/>
          <w:szCs w:val="28"/>
        </w:rPr>
      </w:pPr>
      <w:r>
        <w:rPr>
          <w:b/>
          <w:bCs/>
          <w:sz w:val="28"/>
          <w:szCs w:val="28"/>
        </w:rPr>
        <w:lastRenderedPageBreak/>
        <w:t>Hold fast to the gospel of grace and not adding human requirements for salvation.</w:t>
      </w:r>
    </w:p>
    <w:p w14:paraId="0C5219E9" w14:textId="4345B08E" w:rsidR="00F32E96" w:rsidRDefault="00F32E96" w:rsidP="00F32E96">
      <w:pPr>
        <w:pStyle w:val="ListParagraph"/>
        <w:numPr>
          <w:ilvl w:val="0"/>
          <w:numId w:val="5"/>
        </w:numPr>
        <w:rPr>
          <w:b/>
          <w:bCs/>
          <w:sz w:val="28"/>
          <w:szCs w:val="28"/>
        </w:rPr>
      </w:pPr>
      <w:r>
        <w:rPr>
          <w:b/>
          <w:bCs/>
          <w:sz w:val="28"/>
          <w:szCs w:val="28"/>
        </w:rPr>
        <w:t>Living to please God rather than seeking approval from people.</w:t>
      </w:r>
    </w:p>
    <w:p w14:paraId="1DFEBE07" w14:textId="3091EED6" w:rsidR="00F32E96" w:rsidRDefault="00F32E96" w:rsidP="00F32E96">
      <w:pPr>
        <w:pStyle w:val="ListParagraph"/>
        <w:numPr>
          <w:ilvl w:val="0"/>
          <w:numId w:val="5"/>
        </w:numPr>
        <w:rPr>
          <w:b/>
          <w:bCs/>
          <w:sz w:val="28"/>
          <w:szCs w:val="28"/>
        </w:rPr>
      </w:pPr>
      <w:r>
        <w:rPr>
          <w:b/>
          <w:bCs/>
          <w:sz w:val="28"/>
          <w:szCs w:val="28"/>
        </w:rPr>
        <w:t>In Others Words</w:t>
      </w:r>
    </w:p>
    <w:p w14:paraId="0DB44A90" w14:textId="6CF429A3" w:rsidR="00F32E96" w:rsidRDefault="00F32E96" w:rsidP="00F32E96">
      <w:pPr>
        <w:pStyle w:val="ListParagraph"/>
        <w:numPr>
          <w:ilvl w:val="1"/>
          <w:numId w:val="5"/>
        </w:numPr>
        <w:rPr>
          <w:b/>
          <w:bCs/>
          <w:sz w:val="28"/>
          <w:szCs w:val="28"/>
        </w:rPr>
      </w:pPr>
      <w:r>
        <w:rPr>
          <w:b/>
          <w:bCs/>
          <w:sz w:val="28"/>
          <w:szCs w:val="28"/>
        </w:rPr>
        <w:t xml:space="preserve">We need to Define It. Centers on the death and resurrection of Jesus Christ. It is the Good News of Jesus Christ dying and raising to save us from our sins </w:t>
      </w:r>
      <w:r w:rsidR="00D53B16">
        <w:rPr>
          <w:b/>
          <w:bCs/>
          <w:sz w:val="28"/>
          <w:szCs w:val="28"/>
        </w:rPr>
        <w:t>to</w:t>
      </w:r>
      <w:r>
        <w:rPr>
          <w:b/>
          <w:bCs/>
          <w:sz w:val="28"/>
          <w:szCs w:val="28"/>
        </w:rPr>
        <w:t xml:space="preserve"> reconcile sinful man to the Holy God.</w:t>
      </w:r>
    </w:p>
    <w:p w14:paraId="199492F4" w14:textId="6E941FD5" w:rsidR="00F32E96" w:rsidRDefault="00F32E96" w:rsidP="00F32E96">
      <w:pPr>
        <w:pStyle w:val="ListParagraph"/>
        <w:numPr>
          <w:ilvl w:val="1"/>
          <w:numId w:val="5"/>
        </w:numPr>
        <w:rPr>
          <w:b/>
          <w:bCs/>
          <w:sz w:val="28"/>
          <w:szCs w:val="28"/>
        </w:rPr>
      </w:pPr>
      <w:r>
        <w:rPr>
          <w:b/>
          <w:bCs/>
          <w:sz w:val="28"/>
          <w:szCs w:val="28"/>
        </w:rPr>
        <w:t>We must Defend the Gospel.</w:t>
      </w:r>
    </w:p>
    <w:p w14:paraId="70C2BBB0" w14:textId="39D3ED47" w:rsidR="00F32E96" w:rsidRDefault="00F32E96" w:rsidP="00F32E96">
      <w:pPr>
        <w:pStyle w:val="ListParagraph"/>
        <w:numPr>
          <w:ilvl w:val="1"/>
          <w:numId w:val="5"/>
        </w:numPr>
        <w:rPr>
          <w:b/>
          <w:bCs/>
          <w:sz w:val="28"/>
          <w:szCs w:val="28"/>
        </w:rPr>
      </w:pPr>
      <w:r>
        <w:rPr>
          <w:b/>
          <w:bCs/>
          <w:sz w:val="28"/>
          <w:szCs w:val="28"/>
        </w:rPr>
        <w:t>We need to Declare It.</w:t>
      </w:r>
    </w:p>
    <w:p w14:paraId="2037AF6A" w14:textId="0E17F660" w:rsidR="00F32E96" w:rsidRDefault="00F32E96" w:rsidP="00F32E96">
      <w:pPr>
        <w:pStyle w:val="ListParagraph"/>
        <w:numPr>
          <w:ilvl w:val="0"/>
          <w:numId w:val="5"/>
        </w:numPr>
        <w:rPr>
          <w:b/>
          <w:bCs/>
          <w:sz w:val="28"/>
          <w:szCs w:val="28"/>
        </w:rPr>
      </w:pPr>
      <w:r>
        <w:rPr>
          <w:b/>
          <w:bCs/>
          <w:sz w:val="28"/>
          <w:szCs w:val="28"/>
        </w:rPr>
        <w:t>The Gospel is good news and our only hope. NO OTHER!</w:t>
      </w:r>
    </w:p>
    <w:p w14:paraId="417AC968" w14:textId="59F6DCF8" w:rsidR="00B87B95" w:rsidRPr="00F32E96" w:rsidRDefault="00B87B95" w:rsidP="00F32E96">
      <w:pPr>
        <w:pStyle w:val="ListParagraph"/>
        <w:numPr>
          <w:ilvl w:val="0"/>
          <w:numId w:val="5"/>
        </w:numPr>
        <w:rPr>
          <w:b/>
          <w:bCs/>
          <w:sz w:val="28"/>
          <w:szCs w:val="28"/>
        </w:rPr>
      </w:pPr>
      <w:r>
        <w:rPr>
          <w:b/>
          <w:bCs/>
          <w:sz w:val="28"/>
          <w:szCs w:val="28"/>
        </w:rPr>
        <w:t>Jesus+ Nothing=Everything</w:t>
      </w:r>
    </w:p>
    <w:sectPr w:rsidR="00B87B95" w:rsidRPr="00F32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7066"/>
    <w:multiLevelType w:val="hybridMultilevel"/>
    <w:tmpl w:val="9A367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08DA"/>
    <w:multiLevelType w:val="hybridMultilevel"/>
    <w:tmpl w:val="DFB847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92F62"/>
    <w:multiLevelType w:val="hybridMultilevel"/>
    <w:tmpl w:val="E6C0E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80D1C"/>
    <w:multiLevelType w:val="hybridMultilevel"/>
    <w:tmpl w:val="F8488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8C1B8A"/>
    <w:multiLevelType w:val="hybridMultilevel"/>
    <w:tmpl w:val="696A8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875525">
    <w:abstractNumId w:val="1"/>
  </w:num>
  <w:num w:numId="2" w16cid:durableId="259682668">
    <w:abstractNumId w:val="0"/>
  </w:num>
  <w:num w:numId="3" w16cid:durableId="364912958">
    <w:abstractNumId w:val="3"/>
  </w:num>
  <w:num w:numId="4" w16cid:durableId="1441955410">
    <w:abstractNumId w:val="2"/>
  </w:num>
  <w:num w:numId="5" w16cid:durableId="423497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7D"/>
    <w:rsid w:val="000731B8"/>
    <w:rsid w:val="000D4FF0"/>
    <w:rsid w:val="000E2077"/>
    <w:rsid w:val="000E5380"/>
    <w:rsid w:val="001C7BA8"/>
    <w:rsid w:val="00227721"/>
    <w:rsid w:val="00373A2A"/>
    <w:rsid w:val="003D61A3"/>
    <w:rsid w:val="003E1E90"/>
    <w:rsid w:val="0042234D"/>
    <w:rsid w:val="005457B2"/>
    <w:rsid w:val="00563B10"/>
    <w:rsid w:val="00572D14"/>
    <w:rsid w:val="00685E3E"/>
    <w:rsid w:val="007126EC"/>
    <w:rsid w:val="00741A7D"/>
    <w:rsid w:val="008203AF"/>
    <w:rsid w:val="00864927"/>
    <w:rsid w:val="00931CE2"/>
    <w:rsid w:val="00B87B95"/>
    <w:rsid w:val="00D41704"/>
    <w:rsid w:val="00D53B16"/>
    <w:rsid w:val="00D64C64"/>
    <w:rsid w:val="00D87442"/>
    <w:rsid w:val="00DA1F37"/>
    <w:rsid w:val="00EF5B14"/>
    <w:rsid w:val="00F3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C17D"/>
  <w15:chartTrackingRefBased/>
  <w15:docId w15:val="{96EA6518-44D7-410C-890E-F23DF723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A7D"/>
    <w:rPr>
      <w:rFonts w:eastAsiaTheme="majorEastAsia" w:cstheme="majorBidi"/>
      <w:color w:val="272727" w:themeColor="text1" w:themeTint="D8"/>
    </w:rPr>
  </w:style>
  <w:style w:type="paragraph" w:styleId="Title">
    <w:name w:val="Title"/>
    <w:basedOn w:val="Normal"/>
    <w:next w:val="Normal"/>
    <w:link w:val="TitleChar"/>
    <w:uiPriority w:val="10"/>
    <w:qFormat/>
    <w:rsid w:val="00741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A7D"/>
    <w:pPr>
      <w:spacing w:before="160"/>
      <w:jc w:val="center"/>
    </w:pPr>
    <w:rPr>
      <w:i/>
      <w:iCs/>
      <w:color w:val="404040" w:themeColor="text1" w:themeTint="BF"/>
    </w:rPr>
  </w:style>
  <w:style w:type="character" w:customStyle="1" w:styleId="QuoteChar">
    <w:name w:val="Quote Char"/>
    <w:basedOn w:val="DefaultParagraphFont"/>
    <w:link w:val="Quote"/>
    <w:uiPriority w:val="29"/>
    <w:rsid w:val="00741A7D"/>
    <w:rPr>
      <w:i/>
      <w:iCs/>
      <w:color w:val="404040" w:themeColor="text1" w:themeTint="BF"/>
    </w:rPr>
  </w:style>
  <w:style w:type="paragraph" w:styleId="ListParagraph">
    <w:name w:val="List Paragraph"/>
    <w:basedOn w:val="Normal"/>
    <w:uiPriority w:val="34"/>
    <w:qFormat/>
    <w:rsid w:val="00741A7D"/>
    <w:pPr>
      <w:ind w:left="720"/>
      <w:contextualSpacing/>
    </w:pPr>
  </w:style>
  <w:style w:type="character" w:styleId="IntenseEmphasis">
    <w:name w:val="Intense Emphasis"/>
    <w:basedOn w:val="DefaultParagraphFont"/>
    <w:uiPriority w:val="21"/>
    <w:qFormat/>
    <w:rsid w:val="00741A7D"/>
    <w:rPr>
      <w:i/>
      <w:iCs/>
      <w:color w:val="0F4761" w:themeColor="accent1" w:themeShade="BF"/>
    </w:rPr>
  </w:style>
  <w:style w:type="paragraph" w:styleId="IntenseQuote">
    <w:name w:val="Intense Quote"/>
    <w:basedOn w:val="Normal"/>
    <w:next w:val="Normal"/>
    <w:link w:val="IntenseQuoteChar"/>
    <w:uiPriority w:val="30"/>
    <w:qFormat/>
    <w:rsid w:val="00741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A7D"/>
    <w:rPr>
      <w:i/>
      <w:iCs/>
      <w:color w:val="0F4761" w:themeColor="accent1" w:themeShade="BF"/>
    </w:rPr>
  </w:style>
  <w:style w:type="character" w:styleId="IntenseReference">
    <w:name w:val="Intense Reference"/>
    <w:basedOn w:val="DefaultParagraphFont"/>
    <w:uiPriority w:val="32"/>
    <w:qFormat/>
    <w:rsid w:val="00741A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19</cp:revision>
  <dcterms:created xsi:type="dcterms:W3CDTF">2025-07-10T19:17:00Z</dcterms:created>
  <dcterms:modified xsi:type="dcterms:W3CDTF">2025-08-05T14:51:00Z</dcterms:modified>
</cp:coreProperties>
</file>