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620E4" w14:textId="443AFED6" w:rsidR="00C52685" w:rsidRDefault="004D71A5" w:rsidP="004D71A5">
      <w:pPr>
        <w:jc w:val="center"/>
        <w:rPr>
          <w:b/>
          <w:bCs/>
          <w:sz w:val="32"/>
          <w:szCs w:val="32"/>
        </w:rPr>
      </w:pPr>
      <w:r>
        <w:rPr>
          <w:b/>
          <w:bCs/>
          <w:sz w:val="32"/>
          <w:szCs w:val="32"/>
        </w:rPr>
        <w:t>The Gift of Christmas</w:t>
      </w:r>
    </w:p>
    <w:p w14:paraId="49027DB8" w14:textId="2C3539FD" w:rsidR="004D71A5" w:rsidRDefault="004D71A5" w:rsidP="004D71A5">
      <w:pPr>
        <w:jc w:val="center"/>
        <w:rPr>
          <w:b/>
          <w:bCs/>
          <w:sz w:val="32"/>
          <w:szCs w:val="32"/>
        </w:rPr>
      </w:pPr>
      <w:r>
        <w:rPr>
          <w:b/>
          <w:bCs/>
          <w:sz w:val="32"/>
          <w:szCs w:val="32"/>
        </w:rPr>
        <w:t>Peace on Earth (Luke 2:14)</w:t>
      </w:r>
    </w:p>
    <w:p w14:paraId="0D3D317F" w14:textId="77777777" w:rsidR="004D71A5" w:rsidRDefault="004D71A5" w:rsidP="004D71A5">
      <w:pPr>
        <w:jc w:val="center"/>
        <w:rPr>
          <w:b/>
          <w:bCs/>
          <w:sz w:val="32"/>
          <w:szCs w:val="32"/>
        </w:rPr>
      </w:pPr>
    </w:p>
    <w:p w14:paraId="4AF6941B" w14:textId="032B9CBC" w:rsidR="004D71A5" w:rsidRDefault="004D71A5" w:rsidP="004D71A5">
      <w:pPr>
        <w:rPr>
          <w:b/>
          <w:bCs/>
          <w:sz w:val="28"/>
          <w:szCs w:val="28"/>
        </w:rPr>
      </w:pPr>
      <w:r>
        <w:rPr>
          <w:b/>
          <w:bCs/>
          <w:sz w:val="28"/>
          <w:szCs w:val="28"/>
        </w:rPr>
        <w:t>Introduction:</w:t>
      </w:r>
    </w:p>
    <w:p w14:paraId="2131E726" w14:textId="2F7779AB" w:rsidR="004D71A5" w:rsidRDefault="004D71A5" w:rsidP="004D71A5">
      <w:pPr>
        <w:pStyle w:val="ListParagraph"/>
        <w:numPr>
          <w:ilvl w:val="0"/>
          <w:numId w:val="1"/>
        </w:numPr>
        <w:rPr>
          <w:b/>
          <w:bCs/>
          <w:sz w:val="28"/>
          <w:szCs w:val="28"/>
        </w:rPr>
      </w:pPr>
      <w:r>
        <w:rPr>
          <w:b/>
          <w:bCs/>
          <w:sz w:val="28"/>
          <w:szCs w:val="28"/>
        </w:rPr>
        <w:t>Luke 2:14</w:t>
      </w:r>
    </w:p>
    <w:p w14:paraId="1AFD59D6" w14:textId="6E043886" w:rsidR="004D71A5" w:rsidRDefault="004D71A5" w:rsidP="004D71A5">
      <w:pPr>
        <w:pStyle w:val="ListParagraph"/>
        <w:numPr>
          <w:ilvl w:val="0"/>
          <w:numId w:val="1"/>
        </w:numPr>
        <w:rPr>
          <w:b/>
          <w:bCs/>
          <w:sz w:val="28"/>
          <w:szCs w:val="28"/>
        </w:rPr>
      </w:pPr>
      <w:r>
        <w:rPr>
          <w:b/>
          <w:bCs/>
          <w:sz w:val="28"/>
          <w:szCs w:val="28"/>
        </w:rPr>
        <w:t xml:space="preserve">The Words “Peace on Earth” often grace Christmas Cards, Decorations and Songs during the holiday season. Yet when we look around, peace can seem elusive in our personal lives and the world at large. Wars, conflicts, </w:t>
      </w:r>
      <w:r w:rsidR="00B35172">
        <w:rPr>
          <w:b/>
          <w:bCs/>
          <w:sz w:val="28"/>
          <w:szCs w:val="28"/>
        </w:rPr>
        <w:t>stress,</w:t>
      </w:r>
      <w:r>
        <w:rPr>
          <w:b/>
          <w:bCs/>
          <w:sz w:val="28"/>
          <w:szCs w:val="28"/>
        </w:rPr>
        <w:t xml:space="preserve"> and division </w:t>
      </w:r>
      <w:r w:rsidR="00B35172">
        <w:rPr>
          <w:b/>
          <w:bCs/>
          <w:sz w:val="28"/>
          <w:szCs w:val="28"/>
        </w:rPr>
        <w:t>dominate</w:t>
      </w:r>
      <w:r>
        <w:rPr>
          <w:b/>
          <w:bCs/>
          <w:sz w:val="28"/>
          <w:szCs w:val="28"/>
        </w:rPr>
        <w:t xml:space="preserve"> the headlines and our hearts.</w:t>
      </w:r>
    </w:p>
    <w:p w14:paraId="3C6249BC" w14:textId="2A630A37" w:rsidR="004D71A5" w:rsidRDefault="004D71A5" w:rsidP="004D71A5">
      <w:pPr>
        <w:pStyle w:val="ListParagraph"/>
        <w:numPr>
          <w:ilvl w:val="0"/>
          <w:numId w:val="1"/>
        </w:numPr>
        <w:rPr>
          <w:b/>
          <w:bCs/>
          <w:sz w:val="28"/>
          <w:szCs w:val="28"/>
        </w:rPr>
      </w:pPr>
      <w:r>
        <w:rPr>
          <w:b/>
          <w:bCs/>
          <w:sz w:val="28"/>
          <w:szCs w:val="28"/>
        </w:rPr>
        <w:t>But peace proclaimed by the angels to shepherds on the first Christmas is not an abstract idea or temporary feeling-it is a real, transformative peace found in Jesus Christ, the Prince of Peace.</w:t>
      </w:r>
    </w:p>
    <w:p w14:paraId="6E7BA96F" w14:textId="25E0D5E7" w:rsidR="004D71A5" w:rsidRDefault="004D71A5" w:rsidP="004D71A5">
      <w:pPr>
        <w:pStyle w:val="ListParagraph"/>
        <w:numPr>
          <w:ilvl w:val="0"/>
          <w:numId w:val="1"/>
        </w:numPr>
        <w:rPr>
          <w:b/>
          <w:bCs/>
          <w:sz w:val="28"/>
          <w:szCs w:val="28"/>
        </w:rPr>
      </w:pPr>
      <w:r>
        <w:rPr>
          <w:b/>
          <w:bCs/>
          <w:sz w:val="28"/>
          <w:szCs w:val="28"/>
        </w:rPr>
        <w:t>Today we will explore how Jesus brings peace and how we, as followers, are called to live as peacemakers.</w:t>
      </w:r>
    </w:p>
    <w:p w14:paraId="2CC63D0E" w14:textId="77777777" w:rsidR="004D71A5" w:rsidRDefault="004D71A5" w:rsidP="004D71A5">
      <w:pPr>
        <w:rPr>
          <w:b/>
          <w:bCs/>
          <w:sz w:val="28"/>
          <w:szCs w:val="28"/>
        </w:rPr>
      </w:pPr>
    </w:p>
    <w:p w14:paraId="2C126F3E" w14:textId="1928D279" w:rsidR="004D71A5" w:rsidRDefault="004D71A5" w:rsidP="004D71A5">
      <w:pPr>
        <w:pStyle w:val="ListParagraph"/>
        <w:numPr>
          <w:ilvl w:val="0"/>
          <w:numId w:val="2"/>
        </w:numPr>
        <w:rPr>
          <w:b/>
          <w:bCs/>
          <w:sz w:val="28"/>
          <w:szCs w:val="28"/>
        </w:rPr>
      </w:pPr>
      <w:r>
        <w:rPr>
          <w:b/>
          <w:bCs/>
          <w:sz w:val="28"/>
          <w:szCs w:val="28"/>
        </w:rPr>
        <w:t>The Source of Peace (Isaiah 9:6-7)</w:t>
      </w:r>
    </w:p>
    <w:p w14:paraId="1CB4E39A" w14:textId="364D446F" w:rsidR="004D71A5" w:rsidRDefault="004D71A5" w:rsidP="004D71A5">
      <w:pPr>
        <w:pStyle w:val="ListParagraph"/>
        <w:numPr>
          <w:ilvl w:val="1"/>
          <w:numId w:val="2"/>
        </w:numPr>
        <w:rPr>
          <w:b/>
          <w:bCs/>
          <w:sz w:val="28"/>
          <w:szCs w:val="28"/>
        </w:rPr>
      </w:pPr>
      <w:r>
        <w:rPr>
          <w:b/>
          <w:bCs/>
          <w:sz w:val="28"/>
          <w:szCs w:val="28"/>
        </w:rPr>
        <w:t>The prophecy of Isaiah points to Jesus as the “Prince of Peace.” This title reflects His divine mission to bring harmony between God and humanity.</w:t>
      </w:r>
    </w:p>
    <w:p w14:paraId="3F268BE5" w14:textId="3A49DE4A" w:rsidR="004D71A5" w:rsidRDefault="004D71A5" w:rsidP="004D71A5">
      <w:pPr>
        <w:pStyle w:val="ListParagraph"/>
        <w:numPr>
          <w:ilvl w:val="1"/>
          <w:numId w:val="2"/>
        </w:numPr>
        <w:rPr>
          <w:b/>
          <w:bCs/>
          <w:sz w:val="28"/>
          <w:szCs w:val="28"/>
        </w:rPr>
      </w:pPr>
      <w:r>
        <w:rPr>
          <w:b/>
          <w:bCs/>
          <w:sz w:val="28"/>
          <w:szCs w:val="28"/>
        </w:rPr>
        <w:t xml:space="preserve">Peace is not just the absence of conflict but the presence of wholeness, </w:t>
      </w:r>
      <w:r w:rsidR="00B35172">
        <w:rPr>
          <w:b/>
          <w:bCs/>
          <w:sz w:val="28"/>
          <w:szCs w:val="28"/>
        </w:rPr>
        <w:t>reconciliation,</w:t>
      </w:r>
      <w:r>
        <w:rPr>
          <w:b/>
          <w:bCs/>
          <w:sz w:val="28"/>
          <w:szCs w:val="28"/>
        </w:rPr>
        <w:t xml:space="preserve"> and restored relationships.</w:t>
      </w:r>
    </w:p>
    <w:p w14:paraId="7B2D51B1" w14:textId="722B1472" w:rsidR="004D71A5" w:rsidRDefault="004D71A5" w:rsidP="004D71A5">
      <w:pPr>
        <w:pStyle w:val="ListParagraph"/>
        <w:numPr>
          <w:ilvl w:val="1"/>
          <w:numId w:val="2"/>
        </w:numPr>
        <w:rPr>
          <w:b/>
          <w:bCs/>
          <w:sz w:val="28"/>
          <w:szCs w:val="28"/>
        </w:rPr>
      </w:pPr>
      <w:r>
        <w:rPr>
          <w:b/>
          <w:bCs/>
          <w:sz w:val="28"/>
          <w:szCs w:val="28"/>
        </w:rPr>
        <w:t>True peace originates from Christ, and only through Him can we experience lasting Peace.</w:t>
      </w:r>
    </w:p>
    <w:p w14:paraId="4A1470BA" w14:textId="77777777" w:rsidR="004D71A5" w:rsidRDefault="004D71A5" w:rsidP="004D71A5">
      <w:pPr>
        <w:rPr>
          <w:b/>
          <w:bCs/>
          <w:sz w:val="28"/>
          <w:szCs w:val="28"/>
        </w:rPr>
      </w:pPr>
    </w:p>
    <w:p w14:paraId="53324F1A" w14:textId="27CEB89C" w:rsidR="00FF5ECF" w:rsidRDefault="00FF5ECF" w:rsidP="00FF5ECF">
      <w:pPr>
        <w:pStyle w:val="ListParagraph"/>
        <w:numPr>
          <w:ilvl w:val="0"/>
          <w:numId w:val="2"/>
        </w:numPr>
        <w:rPr>
          <w:b/>
          <w:bCs/>
          <w:sz w:val="28"/>
          <w:szCs w:val="28"/>
        </w:rPr>
      </w:pPr>
      <w:r>
        <w:rPr>
          <w:b/>
          <w:bCs/>
          <w:sz w:val="28"/>
          <w:szCs w:val="28"/>
        </w:rPr>
        <w:t>The Gift of Reconciliation (Romans 5:1-9)</w:t>
      </w:r>
    </w:p>
    <w:p w14:paraId="7D850ED9" w14:textId="7920C69F" w:rsidR="00FF5ECF" w:rsidRDefault="00FF5ECF" w:rsidP="00FF5ECF">
      <w:pPr>
        <w:pStyle w:val="ListParagraph"/>
        <w:numPr>
          <w:ilvl w:val="1"/>
          <w:numId w:val="2"/>
        </w:numPr>
        <w:rPr>
          <w:b/>
          <w:bCs/>
          <w:sz w:val="28"/>
          <w:szCs w:val="28"/>
        </w:rPr>
      </w:pPr>
      <w:r>
        <w:rPr>
          <w:b/>
          <w:bCs/>
          <w:sz w:val="28"/>
          <w:szCs w:val="28"/>
        </w:rPr>
        <w:t>Through Jesus’ Sacrifice, we are justified by faith and reconciled to God.</w:t>
      </w:r>
    </w:p>
    <w:p w14:paraId="75FBF068" w14:textId="7D92ABA4" w:rsidR="00FF5ECF" w:rsidRDefault="00FF5ECF" w:rsidP="00FF5ECF">
      <w:pPr>
        <w:pStyle w:val="ListParagraph"/>
        <w:numPr>
          <w:ilvl w:val="1"/>
          <w:numId w:val="2"/>
        </w:numPr>
        <w:rPr>
          <w:b/>
          <w:bCs/>
          <w:sz w:val="28"/>
          <w:szCs w:val="28"/>
        </w:rPr>
      </w:pPr>
      <w:r>
        <w:rPr>
          <w:b/>
          <w:bCs/>
          <w:sz w:val="28"/>
          <w:szCs w:val="28"/>
        </w:rPr>
        <w:t>This reconciliation removes the barrier of sin and restores our relationship with God, giving us eternal peace.</w:t>
      </w:r>
    </w:p>
    <w:p w14:paraId="181AEBE1" w14:textId="23BEFF16" w:rsidR="00FF5ECF" w:rsidRDefault="00FF5ECF" w:rsidP="00FF5ECF">
      <w:pPr>
        <w:pStyle w:val="ListParagraph"/>
        <w:numPr>
          <w:ilvl w:val="1"/>
          <w:numId w:val="2"/>
        </w:numPr>
        <w:rPr>
          <w:b/>
          <w:bCs/>
          <w:sz w:val="28"/>
          <w:szCs w:val="28"/>
        </w:rPr>
      </w:pPr>
      <w:r>
        <w:rPr>
          <w:b/>
          <w:bCs/>
          <w:sz w:val="28"/>
          <w:szCs w:val="28"/>
        </w:rPr>
        <w:lastRenderedPageBreak/>
        <w:t xml:space="preserve">The Birth of Jesus </w:t>
      </w:r>
      <w:r w:rsidR="00B35172">
        <w:rPr>
          <w:b/>
          <w:bCs/>
          <w:sz w:val="28"/>
          <w:szCs w:val="28"/>
        </w:rPr>
        <w:t>was not</w:t>
      </w:r>
      <w:r>
        <w:rPr>
          <w:b/>
          <w:bCs/>
          <w:sz w:val="28"/>
          <w:szCs w:val="28"/>
        </w:rPr>
        <w:t xml:space="preserve"> just a moment in history; it was the beginning of a mission to restore peace between humanity and God.</w:t>
      </w:r>
    </w:p>
    <w:p w14:paraId="3BE6BB36" w14:textId="77777777" w:rsidR="00FF5ECF" w:rsidRDefault="00FF5ECF" w:rsidP="00FF5ECF">
      <w:pPr>
        <w:rPr>
          <w:b/>
          <w:bCs/>
          <w:sz w:val="28"/>
          <w:szCs w:val="28"/>
        </w:rPr>
      </w:pPr>
    </w:p>
    <w:p w14:paraId="4835EEED" w14:textId="24B6828A" w:rsidR="00FF5ECF" w:rsidRDefault="00FF5ECF" w:rsidP="00FF5ECF">
      <w:pPr>
        <w:pStyle w:val="ListParagraph"/>
        <w:numPr>
          <w:ilvl w:val="0"/>
          <w:numId w:val="2"/>
        </w:numPr>
        <w:rPr>
          <w:b/>
          <w:bCs/>
          <w:sz w:val="28"/>
          <w:szCs w:val="28"/>
        </w:rPr>
      </w:pPr>
      <w:r>
        <w:rPr>
          <w:b/>
          <w:bCs/>
          <w:sz w:val="28"/>
          <w:szCs w:val="28"/>
        </w:rPr>
        <w:t>The Call to Share Peace (Matthew 5:9)</w:t>
      </w:r>
    </w:p>
    <w:p w14:paraId="7C186883" w14:textId="56DFE5AB" w:rsidR="00FF5ECF" w:rsidRDefault="00FF5ECF" w:rsidP="00FF5ECF">
      <w:pPr>
        <w:pStyle w:val="ListParagraph"/>
        <w:numPr>
          <w:ilvl w:val="1"/>
          <w:numId w:val="2"/>
        </w:numPr>
        <w:rPr>
          <w:b/>
          <w:bCs/>
          <w:sz w:val="28"/>
          <w:szCs w:val="28"/>
        </w:rPr>
      </w:pPr>
      <w:r>
        <w:rPr>
          <w:b/>
          <w:bCs/>
          <w:sz w:val="28"/>
          <w:szCs w:val="28"/>
        </w:rPr>
        <w:t>As followers of Christ, we are called to be peacemakers: to reflect His Peace in our relationships and to bring healing where there is strife.</w:t>
      </w:r>
    </w:p>
    <w:p w14:paraId="0DAC7222" w14:textId="7E917A12" w:rsidR="00FF5ECF" w:rsidRDefault="00FF5ECF" w:rsidP="00FF5ECF">
      <w:pPr>
        <w:pStyle w:val="ListParagraph"/>
        <w:numPr>
          <w:ilvl w:val="1"/>
          <w:numId w:val="2"/>
        </w:numPr>
        <w:rPr>
          <w:b/>
          <w:bCs/>
          <w:sz w:val="28"/>
          <w:szCs w:val="28"/>
        </w:rPr>
      </w:pPr>
      <w:r>
        <w:rPr>
          <w:b/>
          <w:bCs/>
          <w:sz w:val="28"/>
          <w:szCs w:val="28"/>
        </w:rPr>
        <w:t xml:space="preserve">Peace begins in our hearts, flows into our </w:t>
      </w:r>
      <w:r w:rsidR="00B35172">
        <w:rPr>
          <w:b/>
          <w:bCs/>
          <w:sz w:val="28"/>
          <w:szCs w:val="28"/>
        </w:rPr>
        <w:t>homes,</w:t>
      </w:r>
      <w:r>
        <w:rPr>
          <w:b/>
          <w:bCs/>
          <w:sz w:val="28"/>
          <w:szCs w:val="28"/>
        </w:rPr>
        <w:t xml:space="preserve"> and extends int our communities and the world.</w:t>
      </w:r>
    </w:p>
    <w:p w14:paraId="1AE20B65" w14:textId="685065CE" w:rsidR="00FF5ECF" w:rsidRDefault="00FF5ECF" w:rsidP="00FF5ECF">
      <w:pPr>
        <w:pStyle w:val="ListParagraph"/>
        <w:numPr>
          <w:ilvl w:val="1"/>
          <w:numId w:val="2"/>
        </w:numPr>
        <w:rPr>
          <w:b/>
          <w:bCs/>
          <w:sz w:val="28"/>
          <w:szCs w:val="28"/>
        </w:rPr>
      </w:pPr>
      <w:r>
        <w:rPr>
          <w:b/>
          <w:bCs/>
          <w:sz w:val="28"/>
          <w:szCs w:val="28"/>
        </w:rPr>
        <w:t xml:space="preserve">Illustration: </w:t>
      </w:r>
    </w:p>
    <w:p w14:paraId="5D40ED22" w14:textId="57ADCC85" w:rsidR="00FF5ECF" w:rsidRDefault="00FF5ECF" w:rsidP="00FF5ECF">
      <w:pPr>
        <w:pStyle w:val="ListParagraph"/>
        <w:numPr>
          <w:ilvl w:val="2"/>
          <w:numId w:val="2"/>
        </w:numPr>
        <w:rPr>
          <w:b/>
          <w:bCs/>
          <w:sz w:val="28"/>
          <w:szCs w:val="28"/>
        </w:rPr>
      </w:pPr>
      <w:r>
        <w:rPr>
          <w:b/>
          <w:bCs/>
          <w:sz w:val="28"/>
          <w:szCs w:val="28"/>
        </w:rPr>
        <w:t>Abraham and Lot’s Herdsman (Genesis 13:5-9)</w:t>
      </w:r>
    </w:p>
    <w:p w14:paraId="7EC0F770" w14:textId="777750C6" w:rsidR="00C7650A" w:rsidRDefault="00C7650A" w:rsidP="00FF5ECF">
      <w:pPr>
        <w:pStyle w:val="ListParagraph"/>
        <w:numPr>
          <w:ilvl w:val="2"/>
          <w:numId w:val="2"/>
        </w:numPr>
        <w:rPr>
          <w:b/>
          <w:bCs/>
          <w:sz w:val="28"/>
          <w:szCs w:val="28"/>
        </w:rPr>
      </w:pPr>
      <w:r>
        <w:rPr>
          <w:b/>
          <w:bCs/>
          <w:sz w:val="28"/>
          <w:szCs w:val="28"/>
        </w:rPr>
        <w:t>Joseph forgiving his brothers (Genesis 50:15-21)</w:t>
      </w:r>
    </w:p>
    <w:p w14:paraId="3BD97AA6" w14:textId="15B5AACF" w:rsidR="00C7650A" w:rsidRDefault="00C7650A" w:rsidP="00FF5ECF">
      <w:pPr>
        <w:pStyle w:val="ListParagraph"/>
        <w:numPr>
          <w:ilvl w:val="2"/>
          <w:numId w:val="2"/>
        </w:numPr>
        <w:rPr>
          <w:b/>
          <w:bCs/>
          <w:sz w:val="28"/>
          <w:szCs w:val="28"/>
        </w:rPr>
      </w:pPr>
      <w:r>
        <w:rPr>
          <w:b/>
          <w:bCs/>
          <w:sz w:val="28"/>
          <w:szCs w:val="28"/>
        </w:rPr>
        <w:t>Moses Mediating Conflicts (Exodus 18:13-26)</w:t>
      </w:r>
    </w:p>
    <w:p w14:paraId="630328A6" w14:textId="26B012B6" w:rsidR="00C7650A" w:rsidRDefault="00C7650A" w:rsidP="00FF5ECF">
      <w:pPr>
        <w:pStyle w:val="ListParagraph"/>
        <w:numPr>
          <w:ilvl w:val="2"/>
          <w:numId w:val="2"/>
        </w:numPr>
        <w:rPr>
          <w:b/>
          <w:bCs/>
          <w:sz w:val="28"/>
          <w:szCs w:val="28"/>
        </w:rPr>
      </w:pPr>
      <w:r>
        <w:rPr>
          <w:b/>
          <w:bCs/>
          <w:sz w:val="28"/>
          <w:szCs w:val="28"/>
        </w:rPr>
        <w:t>David’s Kindness to Saul’s Family (2 Samuel 9:1-13)</w:t>
      </w:r>
    </w:p>
    <w:p w14:paraId="36E184F5" w14:textId="01C2EAF8" w:rsidR="00C7650A" w:rsidRDefault="00C7650A" w:rsidP="00FF5ECF">
      <w:pPr>
        <w:pStyle w:val="ListParagraph"/>
        <w:numPr>
          <w:ilvl w:val="2"/>
          <w:numId w:val="2"/>
        </w:numPr>
        <w:rPr>
          <w:b/>
          <w:bCs/>
          <w:sz w:val="28"/>
          <w:szCs w:val="28"/>
        </w:rPr>
      </w:pPr>
      <w:r>
        <w:rPr>
          <w:b/>
          <w:bCs/>
          <w:sz w:val="28"/>
          <w:szCs w:val="28"/>
        </w:rPr>
        <w:t>Daniel’s Peaceful Approach in Babylon (Daniel 1-6)</w:t>
      </w:r>
    </w:p>
    <w:p w14:paraId="42F928C8" w14:textId="325BD317" w:rsidR="00C7650A" w:rsidRDefault="00C7650A" w:rsidP="00FF5ECF">
      <w:pPr>
        <w:pStyle w:val="ListParagraph"/>
        <w:numPr>
          <w:ilvl w:val="2"/>
          <w:numId w:val="2"/>
        </w:numPr>
        <w:rPr>
          <w:b/>
          <w:bCs/>
          <w:sz w:val="28"/>
          <w:szCs w:val="28"/>
        </w:rPr>
      </w:pPr>
      <w:r>
        <w:rPr>
          <w:b/>
          <w:bCs/>
          <w:sz w:val="28"/>
          <w:szCs w:val="28"/>
        </w:rPr>
        <w:t>Paul’s Appeal for Unity in the Church (Ephesians 4:1-3 and Philippians 2:1-4)</w:t>
      </w:r>
    </w:p>
    <w:p w14:paraId="6B4550D6" w14:textId="7696D5F1" w:rsidR="00C7650A" w:rsidRDefault="00C7650A" w:rsidP="00C7650A">
      <w:pPr>
        <w:pStyle w:val="ListParagraph"/>
        <w:numPr>
          <w:ilvl w:val="1"/>
          <w:numId w:val="2"/>
        </w:numPr>
        <w:rPr>
          <w:b/>
          <w:bCs/>
          <w:sz w:val="28"/>
          <w:szCs w:val="28"/>
        </w:rPr>
      </w:pPr>
      <w:r>
        <w:rPr>
          <w:b/>
          <w:bCs/>
          <w:sz w:val="28"/>
          <w:szCs w:val="28"/>
        </w:rPr>
        <w:t>We honor the Prince of Peace by actively pursuing and promoting peace in our daily lives.</w:t>
      </w:r>
    </w:p>
    <w:p w14:paraId="2A1FD6BA" w14:textId="77777777" w:rsidR="00C7650A" w:rsidRDefault="00C7650A" w:rsidP="00C7650A">
      <w:pPr>
        <w:rPr>
          <w:b/>
          <w:bCs/>
          <w:sz w:val="28"/>
          <w:szCs w:val="28"/>
        </w:rPr>
      </w:pPr>
    </w:p>
    <w:p w14:paraId="1D937CEF" w14:textId="493897B2" w:rsidR="00C7650A" w:rsidRDefault="00C7650A" w:rsidP="00C7650A">
      <w:pPr>
        <w:rPr>
          <w:b/>
          <w:bCs/>
          <w:sz w:val="28"/>
          <w:szCs w:val="28"/>
        </w:rPr>
      </w:pPr>
      <w:r>
        <w:rPr>
          <w:b/>
          <w:bCs/>
          <w:sz w:val="28"/>
          <w:szCs w:val="28"/>
        </w:rPr>
        <w:t xml:space="preserve">Conclusion: </w:t>
      </w:r>
    </w:p>
    <w:p w14:paraId="45D8F18F" w14:textId="3507578F" w:rsidR="00C7650A" w:rsidRDefault="00C7650A" w:rsidP="00C7650A">
      <w:pPr>
        <w:pStyle w:val="ListParagraph"/>
        <w:numPr>
          <w:ilvl w:val="0"/>
          <w:numId w:val="3"/>
        </w:numPr>
        <w:rPr>
          <w:b/>
          <w:bCs/>
          <w:sz w:val="28"/>
          <w:szCs w:val="28"/>
        </w:rPr>
      </w:pPr>
      <w:r>
        <w:rPr>
          <w:b/>
          <w:bCs/>
          <w:sz w:val="28"/>
          <w:szCs w:val="28"/>
        </w:rPr>
        <w:t>The angels’ proclamation of “Peace on Earth” was not a wish but a declaration of what Jesus came to bring. His birth marked the beginning of a peace that transforms lives and transcends circumstances.</w:t>
      </w:r>
    </w:p>
    <w:p w14:paraId="7FF4216B" w14:textId="70F4805A" w:rsidR="00C7650A" w:rsidRDefault="00C7650A" w:rsidP="00C7650A">
      <w:pPr>
        <w:pStyle w:val="ListParagraph"/>
        <w:numPr>
          <w:ilvl w:val="0"/>
          <w:numId w:val="3"/>
        </w:numPr>
        <w:rPr>
          <w:b/>
          <w:bCs/>
          <w:sz w:val="28"/>
          <w:szCs w:val="28"/>
        </w:rPr>
      </w:pPr>
      <w:r>
        <w:rPr>
          <w:b/>
          <w:bCs/>
          <w:sz w:val="28"/>
          <w:szCs w:val="28"/>
        </w:rPr>
        <w:t>Application.</w:t>
      </w:r>
    </w:p>
    <w:p w14:paraId="23F9515A" w14:textId="633FC55D" w:rsidR="00C7650A" w:rsidRDefault="00C7650A" w:rsidP="00C7650A">
      <w:pPr>
        <w:pStyle w:val="ListParagraph"/>
        <w:numPr>
          <w:ilvl w:val="1"/>
          <w:numId w:val="3"/>
        </w:numPr>
        <w:rPr>
          <w:b/>
          <w:bCs/>
          <w:sz w:val="28"/>
          <w:szCs w:val="28"/>
        </w:rPr>
      </w:pPr>
      <w:r>
        <w:rPr>
          <w:b/>
          <w:bCs/>
          <w:sz w:val="28"/>
          <w:szCs w:val="28"/>
        </w:rPr>
        <w:t>Have you experienced the peace of God in your heart through faith in Christ? If not, accept his gift of reconciliation today.</w:t>
      </w:r>
    </w:p>
    <w:p w14:paraId="6C04691A" w14:textId="2B835FB8" w:rsidR="00C7650A" w:rsidRPr="00C7650A" w:rsidRDefault="00C7650A" w:rsidP="00C7650A">
      <w:pPr>
        <w:pStyle w:val="ListParagraph"/>
        <w:numPr>
          <w:ilvl w:val="1"/>
          <w:numId w:val="3"/>
        </w:numPr>
        <w:rPr>
          <w:b/>
          <w:bCs/>
          <w:sz w:val="28"/>
          <w:szCs w:val="28"/>
        </w:rPr>
      </w:pPr>
      <w:r>
        <w:rPr>
          <w:b/>
          <w:bCs/>
          <w:sz w:val="28"/>
          <w:szCs w:val="28"/>
        </w:rPr>
        <w:t>For those who know His peace, live it out by being a peacemaker in your family, your workplace and community.</w:t>
      </w:r>
    </w:p>
    <w:sectPr w:rsidR="00C7650A" w:rsidRPr="00C76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85F30"/>
    <w:multiLevelType w:val="hybridMultilevel"/>
    <w:tmpl w:val="045E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44295"/>
    <w:multiLevelType w:val="hybridMultilevel"/>
    <w:tmpl w:val="80CC9B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3C2CC1"/>
    <w:multiLevelType w:val="hybridMultilevel"/>
    <w:tmpl w:val="49246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824731">
    <w:abstractNumId w:val="0"/>
  </w:num>
  <w:num w:numId="2" w16cid:durableId="1730688751">
    <w:abstractNumId w:val="1"/>
  </w:num>
  <w:num w:numId="3" w16cid:durableId="1769815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A5"/>
    <w:rsid w:val="00144CF6"/>
    <w:rsid w:val="003F1FA0"/>
    <w:rsid w:val="004904A1"/>
    <w:rsid w:val="004D71A5"/>
    <w:rsid w:val="0092425B"/>
    <w:rsid w:val="009A116C"/>
    <w:rsid w:val="00B35172"/>
    <w:rsid w:val="00C039E5"/>
    <w:rsid w:val="00C52685"/>
    <w:rsid w:val="00C7650A"/>
    <w:rsid w:val="00F377C5"/>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B8DE"/>
  <w15:chartTrackingRefBased/>
  <w15:docId w15:val="{8AADBBBA-DCAF-4267-BA5F-65DA01C8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1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1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1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1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1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1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1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1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1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1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1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1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1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1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1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1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1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1A5"/>
    <w:rPr>
      <w:rFonts w:eastAsiaTheme="majorEastAsia" w:cstheme="majorBidi"/>
      <w:color w:val="272727" w:themeColor="text1" w:themeTint="D8"/>
    </w:rPr>
  </w:style>
  <w:style w:type="paragraph" w:styleId="Title">
    <w:name w:val="Title"/>
    <w:basedOn w:val="Normal"/>
    <w:next w:val="Normal"/>
    <w:link w:val="TitleChar"/>
    <w:uiPriority w:val="10"/>
    <w:qFormat/>
    <w:rsid w:val="004D71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1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1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1A5"/>
    <w:pPr>
      <w:spacing w:before="160"/>
      <w:jc w:val="center"/>
    </w:pPr>
    <w:rPr>
      <w:i/>
      <w:iCs/>
      <w:color w:val="404040" w:themeColor="text1" w:themeTint="BF"/>
    </w:rPr>
  </w:style>
  <w:style w:type="character" w:customStyle="1" w:styleId="QuoteChar">
    <w:name w:val="Quote Char"/>
    <w:basedOn w:val="DefaultParagraphFont"/>
    <w:link w:val="Quote"/>
    <w:uiPriority w:val="29"/>
    <w:rsid w:val="004D71A5"/>
    <w:rPr>
      <w:i/>
      <w:iCs/>
      <w:color w:val="404040" w:themeColor="text1" w:themeTint="BF"/>
    </w:rPr>
  </w:style>
  <w:style w:type="paragraph" w:styleId="ListParagraph">
    <w:name w:val="List Paragraph"/>
    <w:basedOn w:val="Normal"/>
    <w:uiPriority w:val="34"/>
    <w:qFormat/>
    <w:rsid w:val="004D71A5"/>
    <w:pPr>
      <w:ind w:left="720"/>
      <w:contextualSpacing/>
    </w:pPr>
  </w:style>
  <w:style w:type="character" w:styleId="IntenseEmphasis">
    <w:name w:val="Intense Emphasis"/>
    <w:basedOn w:val="DefaultParagraphFont"/>
    <w:uiPriority w:val="21"/>
    <w:qFormat/>
    <w:rsid w:val="004D71A5"/>
    <w:rPr>
      <w:i/>
      <w:iCs/>
      <w:color w:val="0F4761" w:themeColor="accent1" w:themeShade="BF"/>
    </w:rPr>
  </w:style>
  <w:style w:type="paragraph" w:styleId="IntenseQuote">
    <w:name w:val="Intense Quote"/>
    <w:basedOn w:val="Normal"/>
    <w:next w:val="Normal"/>
    <w:link w:val="IntenseQuoteChar"/>
    <w:uiPriority w:val="30"/>
    <w:qFormat/>
    <w:rsid w:val="004D7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1A5"/>
    <w:rPr>
      <w:i/>
      <w:iCs/>
      <w:color w:val="0F4761" w:themeColor="accent1" w:themeShade="BF"/>
    </w:rPr>
  </w:style>
  <w:style w:type="character" w:styleId="IntenseReference">
    <w:name w:val="Intense Reference"/>
    <w:basedOn w:val="DefaultParagraphFont"/>
    <w:uiPriority w:val="32"/>
    <w:qFormat/>
    <w:rsid w:val="004D71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4</cp:revision>
  <cp:lastPrinted>2024-12-02T16:26:00Z</cp:lastPrinted>
  <dcterms:created xsi:type="dcterms:W3CDTF">2024-12-02T15:37:00Z</dcterms:created>
  <dcterms:modified xsi:type="dcterms:W3CDTF">2024-12-19T01:10:00Z</dcterms:modified>
</cp:coreProperties>
</file>